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C1C9" w14:textId="559261B2" w:rsidR="00737AB5" w:rsidRPr="00737AB5" w:rsidRDefault="006254D7" w:rsidP="00737AB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37AB5">
        <w:rPr>
          <w:rFonts w:ascii="Times New Roman" w:hAnsi="Times New Roman" w:cs="Times New Roman"/>
          <w:color w:val="000000"/>
        </w:rPr>
        <w:t>Załącznik nr 3 do Regulaminu naboru wniosków o przyznanie pomocy w ramach Planu Strategicznego dla Wspólnej Polityki Rolnej na lata 2023–2027 dla interwencji</w:t>
      </w:r>
      <w:bookmarkStart w:id="0" w:name="_Hlk166661882"/>
      <w:r w:rsidR="00737AB5" w:rsidRPr="00737AB5">
        <w:rPr>
          <w:rFonts w:ascii="Times New Roman" w:hAnsi="Times New Roman" w:cs="Times New Roman"/>
        </w:rPr>
        <w:t xml:space="preserve"> I.10.10 Infrastruktura na obszarach wiejskich oraz wdrożenie koncepcji inteligentnych wsi - obszar A Inwestycje w zakresie systemów indywidualnego oczyszczania ścieków</w:t>
      </w:r>
    </w:p>
    <w:bookmarkEnd w:id="0"/>
    <w:p w14:paraId="5204E9C6" w14:textId="3CCA19D2" w:rsidR="006254D7" w:rsidRPr="00F4309D" w:rsidRDefault="006254D7" w:rsidP="006254D7">
      <w:pPr>
        <w:pStyle w:val="NormalnyWeb"/>
        <w:jc w:val="center"/>
        <w:rPr>
          <w:sz w:val="22"/>
          <w:szCs w:val="22"/>
          <w:lang w:bidi="pl-PL"/>
        </w:rPr>
      </w:pPr>
    </w:p>
    <w:p w14:paraId="2189388F" w14:textId="77777777" w:rsidR="006254D7" w:rsidRDefault="006254D7" w:rsidP="006254D7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4B8172" w14:textId="77777777" w:rsidR="006254D7" w:rsidRDefault="006254D7" w:rsidP="006254D7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31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załączników do wniosku o przyznanie pomocy</w:t>
      </w:r>
    </w:p>
    <w:p w14:paraId="027D9EC3" w14:textId="41688E6F" w:rsidR="006254D7" w:rsidRPr="00952071" w:rsidRDefault="006254D7" w:rsidP="00952071">
      <w:pPr>
        <w:pStyle w:val="NormalnyWeb"/>
        <w:numPr>
          <w:ilvl w:val="3"/>
          <w:numId w:val="1"/>
        </w:numPr>
        <w:spacing w:before="240" w:beforeAutospacing="0" w:after="0" w:afterAutospacing="0" w:line="276" w:lineRule="auto"/>
        <w:ind w:left="426" w:hanging="426"/>
        <w:jc w:val="both"/>
        <w:rPr>
          <w:color w:val="000000"/>
          <w:sz w:val="22"/>
          <w:szCs w:val="22"/>
        </w:rPr>
      </w:pPr>
      <w:r w:rsidRPr="0005310B">
        <w:rPr>
          <w:color w:val="000000"/>
          <w:sz w:val="22"/>
          <w:szCs w:val="22"/>
        </w:rPr>
        <w:t>Wnioskodawca wraz z wnioskiem o przyznanie pomocy składa dokumenty (załączniki) niezbędne do jej przyznan</w:t>
      </w:r>
      <w:r w:rsidR="00952071">
        <w:rPr>
          <w:color w:val="000000"/>
          <w:sz w:val="22"/>
          <w:szCs w:val="22"/>
        </w:rPr>
        <w:t>ia:</w:t>
      </w:r>
    </w:p>
    <w:p w14:paraId="41DBEC63" w14:textId="03F5B54B" w:rsidR="00737AB5" w:rsidRDefault="00737AB5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737AB5">
        <w:rPr>
          <w:rFonts w:ascii="Times New Roman" w:hAnsi="Times New Roman" w:cs="Times New Roman"/>
        </w:rPr>
        <w:t>pełnomocnictwo – jeżeli zostało udzielone</w:t>
      </w:r>
      <w:r w:rsidR="00952071">
        <w:rPr>
          <w:rFonts w:ascii="Times New Roman" w:hAnsi="Times New Roman" w:cs="Times New Roman"/>
        </w:rPr>
        <w:t>;</w:t>
      </w:r>
    </w:p>
    <w:p w14:paraId="0438B7A5" w14:textId="6F1A090B" w:rsidR="004A04CE" w:rsidRDefault="00D06BAF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A04CE" w:rsidRPr="004A04CE">
        <w:rPr>
          <w:rFonts w:ascii="Times New Roman" w:hAnsi="Times New Roman" w:cs="Times New Roman"/>
        </w:rPr>
        <w:t>okument potwierdzający prawo do dysponowania nieruchomością</w:t>
      </w:r>
      <w:r w:rsidR="00F36337">
        <w:rPr>
          <w:rFonts w:ascii="Times New Roman" w:hAnsi="Times New Roman" w:cs="Times New Roman"/>
        </w:rPr>
        <w:t xml:space="preserve"> – o ile dotyczy</w:t>
      </w:r>
    </w:p>
    <w:p w14:paraId="103B78E9" w14:textId="4550B297" w:rsidR="006254D7" w:rsidRPr="001F32E8" w:rsidRDefault="00737AB5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o</w:t>
      </w:r>
      <w:r w:rsidRPr="00737AB5">
        <w:rPr>
          <w:rFonts w:ascii="Times New Roman" w:hAnsi="Times New Roman" w:cs="Times New Roman"/>
        </w:rPr>
        <w:t>świadczenie właściciela lub współwłaściciela nieruchomości, że wyraża zgodę na realizację operacji trwale związanej z nieruchomością, jeżeli operacja realizowana jest na nieruchomości będącej w posiadaniu zależnym lub będącej przedmiotem współwła</w:t>
      </w:r>
      <w:r w:rsidR="00952071">
        <w:rPr>
          <w:rFonts w:ascii="Times New Roman" w:hAnsi="Times New Roman" w:cs="Times New Roman"/>
        </w:rPr>
        <w:t>s</w:t>
      </w:r>
      <w:r w:rsidRPr="00737AB5">
        <w:rPr>
          <w:rFonts w:ascii="Times New Roman" w:hAnsi="Times New Roman" w:cs="Times New Roman"/>
        </w:rPr>
        <w:t>ności</w:t>
      </w:r>
      <w:r w:rsidR="0069521F">
        <w:rPr>
          <w:rFonts w:ascii="Times New Roman" w:hAnsi="Times New Roman" w:cs="Times New Roman"/>
        </w:rPr>
        <w:t xml:space="preserve"> </w:t>
      </w:r>
      <w:r w:rsidR="00F36337">
        <w:rPr>
          <w:rFonts w:ascii="Times New Roman" w:hAnsi="Times New Roman" w:cs="Times New Roman"/>
        </w:rPr>
        <w:t>– o ile dotyczy</w:t>
      </w:r>
    </w:p>
    <w:p w14:paraId="39C11A92" w14:textId="3E687C11" w:rsidR="001F32E8" w:rsidRPr="004A04CE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  <w:strike/>
        </w:rPr>
      </w:pPr>
      <w:r w:rsidRPr="004A04CE">
        <w:rPr>
          <w:rFonts w:ascii="Times New Roman" w:hAnsi="Times New Roman" w:cs="Times New Roman"/>
        </w:rPr>
        <w:t>kosztorys inwestorski</w:t>
      </w:r>
      <w:r w:rsidR="007453F5">
        <w:rPr>
          <w:rFonts w:ascii="Times New Roman" w:hAnsi="Times New Roman" w:cs="Times New Roman"/>
        </w:rPr>
        <w:t xml:space="preserve"> – o ile dotyczy</w:t>
      </w:r>
      <w:r w:rsidR="00952071" w:rsidRPr="004A04CE">
        <w:rPr>
          <w:rFonts w:ascii="Times New Roman" w:hAnsi="Times New Roman" w:cs="Times New Roman"/>
        </w:rPr>
        <w:t>;</w:t>
      </w:r>
    </w:p>
    <w:p w14:paraId="549A3CB7" w14:textId="307EAB88" w:rsidR="006254D7" w:rsidRDefault="006254D7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05310B">
        <w:rPr>
          <w:rFonts w:ascii="Times New Roman" w:hAnsi="Times New Roman" w:cs="Times New Roman"/>
        </w:rPr>
        <w:t>zacunkowe zestawienie kosztów</w:t>
      </w:r>
      <w:r>
        <w:rPr>
          <w:rFonts w:ascii="Times New Roman" w:hAnsi="Times New Roman" w:cs="Times New Roman"/>
        </w:rPr>
        <w:t>;</w:t>
      </w:r>
      <w:r w:rsidRPr="0005310B">
        <w:rPr>
          <w:rFonts w:ascii="Times New Roman" w:hAnsi="Times New Roman" w:cs="Times New Roman"/>
        </w:rPr>
        <w:t xml:space="preserve"> </w:t>
      </w:r>
    </w:p>
    <w:p w14:paraId="06873A7B" w14:textId="4DE6DDBF" w:rsidR="001F32E8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1F32E8">
        <w:rPr>
          <w:rFonts w:ascii="Times New Roman" w:hAnsi="Times New Roman" w:cs="Times New Roman"/>
        </w:rPr>
        <w:t>ecyzja o pozwoleniu na budowę</w:t>
      </w:r>
      <w:r w:rsidR="004A04CE">
        <w:rPr>
          <w:rFonts w:ascii="Times New Roman" w:hAnsi="Times New Roman" w:cs="Times New Roman"/>
        </w:rPr>
        <w:t xml:space="preserve"> - o ile dotyczy</w:t>
      </w:r>
    </w:p>
    <w:p w14:paraId="58CFB4D9" w14:textId="3F7A5D58" w:rsidR="001F32E8" w:rsidRPr="001F32E8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1F32E8">
        <w:rPr>
          <w:rFonts w:ascii="Times New Roman" w:hAnsi="Times New Roman" w:cs="Times New Roman"/>
        </w:rPr>
        <w:t>głoszenie zamiaru wykonania robót budowlanych właściwemu organowi wraz z:</w:t>
      </w:r>
    </w:p>
    <w:p w14:paraId="596FB56F" w14:textId="0B1E1F02" w:rsidR="001F32E8" w:rsidRDefault="001F32E8" w:rsidP="0069521F">
      <w:pPr>
        <w:pStyle w:val="Akapitzlist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1F32E8">
        <w:rPr>
          <w:rFonts w:ascii="Times New Roman" w:hAnsi="Times New Roman" w:cs="Times New Roman"/>
        </w:rPr>
        <w:t>– oświadczeniem, że w terminie 21 dni od dnia zgłoszenia zamiaru wykonania robót budowlanych, właściwy organ nie wniósł sprzeciwu</w:t>
      </w:r>
      <w:r w:rsidR="0069521F">
        <w:rPr>
          <w:rFonts w:ascii="Times New Roman" w:hAnsi="Times New Roman" w:cs="Times New Roman"/>
        </w:rPr>
        <w:t xml:space="preserve"> – o ile dotyczy</w:t>
      </w:r>
      <w:r w:rsidR="00952071">
        <w:rPr>
          <w:rFonts w:ascii="Times New Roman" w:hAnsi="Times New Roman" w:cs="Times New Roman"/>
        </w:rPr>
        <w:t>;</w:t>
      </w:r>
    </w:p>
    <w:p w14:paraId="03446569" w14:textId="29815029" w:rsidR="001F32E8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 w:rsidRPr="001F32E8">
        <w:rPr>
          <w:rFonts w:ascii="Times New Roman" w:hAnsi="Times New Roman" w:cs="Times New Roman"/>
        </w:rPr>
        <w:t>pozwolenie wodnoprawne</w:t>
      </w:r>
      <w:r w:rsidR="004A04CE">
        <w:rPr>
          <w:rFonts w:ascii="Times New Roman" w:hAnsi="Times New Roman" w:cs="Times New Roman"/>
        </w:rPr>
        <w:t xml:space="preserve"> – o ile dotyczy;</w:t>
      </w:r>
    </w:p>
    <w:p w14:paraId="6BB8EBAB" w14:textId="41929E62" w:rsidR="001F32E8" w:rsidRPr="0005310B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 w:rsidRPr="001F32E8">
        <w:rPr>
          <w:rFonts w:ascii="Times New Roman" w:hAnsi="Times New Roman" w:cs="Times New Roman"/>
        </w:rPr>
        <w:t>program funkcjonalno-użytkowy</w:t>
      </w:r>
      <w:r w:rsidR="004A04CE">
        <w:rPr>
          <w:rFonts w:ascii="Times New Roman" w:hAnsi="Times New Roman" w:cs="Times New Roman"/>
        </w:rPr>
        <w:t xml:space="preserve"> – o ile dotyczy</w:t>
      </w:r>
      <w:r w:rsidR="00952071">
        <w:rPr>
          <w:rFonts w:ascii="Times New Roman" w:hAnsi="Times New Roman" w:cs="Times New Roman"/>
        </w:rPr>
        <w:t>;</w:t>
      </w:r>
    </w:p>
    <w:p w14:paraId="3C18098E" w14:textId="44AD8F37" w:rsidR="006254D7" w:rsidRPr="004A04CE" w:rsidRDefault="006254D7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 w:rsidRPr="004A04CE">
        <w:rPr>
          <w:rFonts w:ascii="Times New Roman" w:hAnsi="Times New Roman" w:cs="Times New Roman"/>
        </w:rPr>
        <w:t>oświadczenie o kwalifikowalności VAT</w:t>
      </w:r>
      <w:r w:rsidR="00721246">
        <w:rPr>
          <w:rFonts w:ascii="Times New Roman" w:hAnsi="Times New Roman" w:cs="Times New Roman"/>
        </w:rPr>
        <w:t xml:space="preserve"> – o ile dotyczy</w:t>
      </w:r>
    </w:p>
    <w:p w14:paraId="1F3D35CD" w14:textId="0DAF4919" w:rsidR="001F32E8" w:rsidRPr="004A04CE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 w:rsidRPr="004A04CE">
        <w:rPr>
          <w:rFonts w:ascii="Times New Roman" w:hAnsi="Times New Roman" w:cs="Times New Roman"/>
        </w:rPr>
        <w:t>mapy lub szkice sytuacyjne oraz rysunki charakterystyczne dotyczące umiejscowienia operacji</w:t>
      </w:r>
    </w:p>
    <w:p w14:paraId="71F78231" w14:textId="72ABAC82" w:rsidR="001F32E8" w:rsidRPr="00B9722E" w:rsidRDefault="00952071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 w:rsidRPr="004A04CE">
        <w:rPr>
          <w:rFonts w:ascii="Times New Roman" w:hAnsi="Times New Roman" w:cs="Times New Roman"/>
        </w:rPr>
        <w:t xml:space="preserve">oświadczenie wnioskodawcy o podziale wnioskowanej kwoty pomocy na poszczególne gminy </w:t>
      </w:r>
      <w:r w:rsidRPr="00B9722E">
        <w:rPr>
          <w:rFonts w:ascii="Times New Roman" w:hAnsi="Times New Roman" w:cs="Times New Roman"/>
        </w:rPr>
        <w:t>wchodzące w skład związku międzygminnego</w:t>
      </w:r>
      <w:r w:rsidR="007453F5" w:rsidRPr="00B9722E">
        <w:rPr>
          <w:rFonts w:ascii="Times New Roman" w:hAnsi="Times New Roman" w:cs="Times New Roman"/>
        </w:rPr>
        <w:t xml:space="preserve"> – o ile dotyczy</w:t>
      </w:r>
      <w:r w:rsidRPr="00B9722E">
        <w:rPr>
          <w:rFonts w:ascii="Times New Roman" w:hAnsi="Times New Roman" w:cs="Times New Roman"/>
        </w:rPr>
        <w:t>;</w:t>
      </w:r>
    </w:p>
    <w:p w14:paraId="63B46345" w14:textId="5E55827F" w:rsidR="00952071" w:rsidRPr="00B9722E" w:rsidRDefault="00952071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 w:rsidRPr="00B9722E">
        <w:rPr>
          <w:rFonts w:ascii="Times New Roman" w:hAnsi="Times New Roman" w:cs="Times New Roman"/>
        </w:rPr>
        <w:t>decyzje, pozwolenia lub opinie organów administracji publicznej, jeżeli z odrębnych przepisów wynika obowiązek ich uzyskania w związku z realizacją operacji</w:t>
      </w:r>
      <w:r w:rsidR="00F36337" w:rsidRPr="00B9722E">
        <w:rPr>
          <w:rFonts w:ascii="Times New Roman" w:hAnsi="Times New Roman" w:cs="Times New Roman"/>
        </w:rPr>
        <w:t xml:space="preserve"> – o ile dotyczy</w:t>
      </w:r>
    </w:p>
    <w:p w14:paraId="53576C05" w14:textId="6456B2C1" w:rsidR="008048FE" w:rsidRPr="00B9722E" w:rsidRDefault="008048FE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 w:rsidRPr="00B9722E">
        <w:rPr>
          <w:rFonts w:ascii="Times New Roman" w:hAnsi="Times New Roman" w:cs="Times New Roman"/>
        </w:rPr>
        <w:t>szacunkowe zestawienie kosztów</w:t>
      </w:r>
    </w:p>
    <w:p w14:paraId="5464AE76" w14:textId="515C01D4" w:rsidR="006254D7" w:rsidRPr="00B9722E" w:rsidRDefault="006254D7" w:rsidP="006254D7">
      <w:pPr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9722E">
        <w:rPr>
          <w:rFonts w:ascii="Times New Roman" w:hAnsi="Times New Roman" w:cs="Times New Roman"/>
        </w:rPr>
        <w:t xml:space="preserve">2. </w:t>
      </w:r>
      <w:bookmarkStart w:id="1" w:name="_Hlk189043536"/>
      <w:r w:rsidRPr="00B9722E">
        <w:rPr>
          <w:rFonts w:ascii="Times New Roman" w:hAnsi="Times New Roman" w:cs="Times New Roman"/>
        </w:rPr>
        <w:t>Załącznik wymienio</w:t>
      </w:r>
      <w:r w:rsidR="007C41B8" w:rsidRPr="00B9722E">
        <w:rPr>
          <w:rFonts w:ascii="Times New Roman" w:hAnsi="Times New Roman" w:cs="Times New Roman"/>
        </w:rPr>
        <w:t>ny</w:t>
      </w:r>
      <w:r w:rsidRPr="00B9722E">
        <w:rPr>
          <w:rFonts w:ascii="Times New Roman" w:hAnsi="Times New Roman" w:cs="Times New Roman"/>
        </w:rPr>
        <w:t xml:space="preserve"> w pkt </w:t>
      </w:r>
      <w:r w:rsidR="00E91CAE" w:rsidRPr="00B9722E">
        <w:rPr>
          <w:rFonts w:ascii="Times New Roman" w:hAnsi="Times New Roman" w:cs="Times New Roman"/>
        </w:rPr>
        <w:t>1</w:t>
      </w:r>
      <w:r w:rsidR="007C41B8" w:rsidRPr="00B9722E">
        <w:rPr>
          <w:rFonts w:ascii="Times New Roman" w:hAnsi="Times New Roman" w:cs="Times New Roman"/>
        </w:rPr>
        <w:t xml:space="preserve"> </w:t>
      </w:r>
      <w:r w:rsidR="006360E2" w:rsidRPr="00B9722E">
        <w:rPr>
          <w:rFonts w:ascii="Times New Roman" w:hAnsi="Times New Roman" w:cs="Times New Roman"/>
        </w:rPr>
        <w:t xml:space="preserve">lit. </w:t>
      </w:r>
      <w:r w:rsidR="009D0492" w:rsidRPr="00B9722E">
        <w:rPr>
          <w:rFonts w:ascii="Times New Roman" w:hAnsi="Times New Roman" w:cs="Times New Roman"/>
        </w:rPr>
        <w:t>j</w:t>
      </w:r>
      <w:r w:rsidRPr="00B9722E">
        <w:rPr>
          <w:rFonts w:ascii="Times New Roman" w:hAnsi="Times New Roman" w:cs="Times New Roman"/>
        </w:rPr>
        <w:t xml:space="preserve"> </w:t>
      </w:r>
      <w:bookmarkEnd w:id="1"/>
      <w:r w:rsidRPr="00B9722E">
        <w:rPr>
          <w:rFonts w:ascii="Times New Roman" w:hAnsi="Times New Roman" w:cs="Times New Roman"/>
        </w:rPr>
        <w:t>(oświadczeni</w:t>
      </w:r>
      <w:r w:rsidR="007C41B8" w:rsidRPr="00B9722E">
        <w:rPr>
          <w:rFonts w:ascii="Times New Roman" w:hAnsi="Times New Roman" w:cs="Times New Roman"/>
        </w:rPr>
        <w:t>e o kwalifikowalności VAT</w:t>
      </w:r>
      <w:r w:rsidRPr="00B9722E">
        <w:rPr>
          <w:rFonts w:ascii="Times New Roman" w:hAnsi="Times New Roman" w:cs="Times New Roman"/>
        </w:rPr>
        <w:t xml:space="preserve">) </w:t>
      </w:r>
      <w:r w:rsidR="007C41B8" w:rsidRPr="00B9722E">
        <w:rPr>
          <w:rFonts w:ascii="Times New Roman" w:hAnsi="Times New Roman" w:cs="Times New Roman"/>
        </w:rPr>
        <w:t xml:space="preserve">należy </w:t>
      </w:r>
      <w:r w:rsidR="00D33D62" w:rsidRPr="00B9722E">
        <w:rPr>
          <w:rFonts w:ascii="Times New Roman" w:hAnsi="Times New Roman" w:cs="Times New Roman"/>
        </w:rPr>
        <w:t>sporządzić</w:t>
      </w:r>
      <w:r w:rsidR="007C41B8" w:rsidRPr="00B9722E">
        <w:rPr>
          <w:rFonts w:ascii="Times New Roman" w:hAnsi="Times New Roman" w:cs="Times New Roman"/>
        </w:rPr>
        <w:t xml:space="preserve"> </w:t>
      </w:r>
      <w:r w:rsidRPr="00B9722E">
        <w:rPr>
          <w:rFonts w:ascii="Times New Roman" w:hAnsi="Times New Roman" w:cs="Times New Roman"/>
        </w:rPr>
        <w:t xml:space="preserve">na formularzu </w:t>
      </w:r>
      <w:r w:rsidR="007C41B8" w:rsidRPr="00B9722E">
        <w:rPr>
          <w:rFonts w:ascii="Times New Roman" w:hAnsi="Times New Roman" w:cs="Times New Roman"/>
        </w:rPr>
        <w:t xml:space="preserve">stanowiącym </w:t>
      </w:r>
      <w:r w:rsidR="006360E2" w:rsidRPr="00B9722E">
        <w:rPr>
          <w:rFonts w:ascii="Times New Roman" w:hAnsi="Times New Roman" w:cs="Times New Roman"/>
        </w:rPr>
        <w:t>Z</w:t>
      </w:r>
      <w:r w:rsidR="007C41B8" w:rsidRPr="00B9722E">
        <w:rPr>
          <w:rFonts w:ascii="Times New Roman" w:hAnsi="Times New Roman" w:cs="Times New Roman"/>
        </w:rPr>
        <w:t xml:space="preserve">ałącznik nr 5 do </w:t>
      </w:r>
      <w:r w:rsidR="006360E2" w:rsidRPr="00B9722E">
        <w:rPr>
          <w:rFonts w:ascii="Times New Roman" w:hAnsi="Times New Roman" w:cs="Times New Roman"/>
        </w:rPr>
        <w:t>R</w:t>
      </w:r>
      <w:r w:rsidR="007C41B8" w:rsidRPr="00B9722E">
        <w:rPr>
          <w:rFonts w:ascii="Times New Roman" w:hAnsi="Times New Roman" w:cs="Times New Roman"/>
        </w:rPr>
        <w:t>egulaminu</w:t>
      </w:r>
      <w:r w:rsidR="00D33D62" w:rsidRPr="00B9722E">
        <w:rPr>
          <w:rFonts w:ascii="Times New Roman" w:hAnsi="Times New Roman" w:cs="Times New Roman"/>
        </w:rPr>
        <w:t>.</w:t>
      </w:r>
    </w:p>
    <w:p w14:paraId="2F9685FE" w14:textId="4F1B8B9F" w:rsidR="00737AB5" w:rsidRPr="00B9722E" w:rsidRDefault="00B757F9" w:rsidP="00952071">
      <w:pPr>
        <w:spacing w:before="120" w:after="120" w:line="276" w:lineRule="auto"/>
        <w:ind w:left="284" w:hanging="284"/>
        <w:jc w:val="both"/>
      </w:pPr>
      <w:r w:rsidRPr="00B9722E">
        <w:t xml:space="preserve">3. </w:t>
      </w:r>
      <w:bookmarkStart w:id="2" w:name="_Hlk189044597"/>
      <w:r w:rsidRPr="00B9722E">
        <w:rPr>
          <w:rFonts w:ascii="Times New Roman" w:hAnsi="Times New Roman" w:cs="Times New Roman"/>
        </w:rPr>
        <w:t xml:space="preserve">Załącznik wymieniony w pkt 1 lit. c </w:t>
      </w:r>
      <w:r w:rsidRPr="00F8290C">
        <w:rPr>
          <w:rFonts w:ascii="Times New Roman" w:hAnsi="Times New Roman" w:cs="Times New Roman"/>
        </w:rPr>
        <w:t xml:space="preserve">(Oświadczenie właściciela lub współwłaściciela nieruchomości, że wyraża zgodę na realizację operacji bezpośrednio związanej z nieruchomością, jeżeli operacja realizowana jest na nieruchomości będącej w posiadaniu zależnym lub będącej przedmiotem współwłasności) należy sporządzić na formularzu stanowiacym </w:t>
      </w:r>
      <w:r w:rsidR="00B9722E" w:rsidRPr="00F8290C">
        <w:rPr>
          <w:rFonts w:ascii="Times New Roman" w:hAnsi="Times New Roman" w:cs="Times New Roman"/>
        </w:rPr>
        <w:t>Z</w:t>
      </w:r>
      <w:r w:rsidRPr="00F8290C">
        <w:rPr>
          <w:rFonts w:ascii="Times New Roman" w:hAnsi="Times New Roman" w:cs="Times New Roman"/>
        </w:rPr>
        <w:t>ałacznik nr 6 do Regulaminu</w:t>
      </w:r>
      <w:r w:rsidRPr="00B9722E">
        <w:t xml:space="preserve"> </w:t>
      </w:r>
    </w:p>
    <w:bookmarkEnd w:id="2"/>
    <w:p w14:paraId="4C14C219" w14:textId="77777777" w:rsidR="006254D7" w:rsidRDefault="006254D7" w:rsidP="006254D7"/>
    <w:p w14:paraId="3EACE6BA" w14:textId="77777777" w:rsidR="006254D7" w:rsidRDefault="006254D7"/>
    <w:sectPr w:rsidR="00625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300B" w14:textId="77777777" w:rsidR="006E4D19" w:rsidRDefault="006E4D19" w:rsidP="006254D7">
      <w:pPr>
        <w:spacing w:after="0" w:line="240" w:lineRule="auto"/>
      </w:pPr>
      <w:r>
        <w:separator/>
      </w:r>
    </w:p>
  </w:endnote>
  <w:endnote w:type="continuationSeparator" w:id="0">
    <w:p w14:paraId="19F955EA" w14:textId="77777777" w:rsidR="006E4D19" w:rsidRDefault="006E4D19" w:rsidP="0062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5988" w14:textId="77777777" w:rsidR="006E4D19" w:rsidRDefault="006E4D19" w:rsidP="006254D7">
      <w:pPr>
        <w:spacing w:after="0" w:line="240" w:lineRule="auto"/>
      </w:pPr>
      <w:r>
        <w:separator/>
      </w:r>
    </w:p>
  </w:footnote>
  <w:footnote w:type="continuationSeparator" w:id="0">
    <w:p w14:paraId="249C1824" w14:textId="77777777" w:rsidR="006E4D19" w:rsidRDefault="006E4D19" w:rsidP="0062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CA4"/>
    <w:multiLevelType w:val="hybridMultilevel"/>
    <w:tmpl w:val="3D86BE12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0D6B"/>
    <w:multiLevelType w:val="hybridMultilevel"/>
    <w:tmpl w:val="D48EF96C"/>
    <w:lvl w:ilvl="0" w:tplc="B600C5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07D88"/>
    <w:multiLevelType w:val="hybridMultilevel"/>
    <w:tmpl w:val="A0F418B6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A0F2B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C4EB5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7192">
    <w:abstractNumId w:val="3"/>
  </w:num>
  <w:num w:numId="2" w16cid:durableId="1295872476">
    <w:abstractNumId w:val="0"/>
  </w:num>
  <w:num w:numId="3" w16cid:durableId="1185316738">
    <w:abstractNumId w:val="1"/>
  </w:num>
  <w:num w:numId="4" w16cid:durableId="386534868">
    <w:abstractNumId w:val="4"/>
  </w:num>
  <w:num w:numId="5" w16cid:durableId="514416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6E090A2-619E-4318-9926-ABCB1F14A83D}"/>
  </w:docVars>
  <w:rsids>
    <w:rsidRoot w:val="006254D7"/>
    <w:rsid w:val="000A041F"/>
    <w:rsid w:val="00104283"/>
    <w:rsid w:val="001F32E8"/>
    <w:rsid w:val="00360811"/>
    <w:rsid w:val="003B6CD3"/>
    <w:rsid w:val="003E22CA"/>
    <w:rsid w:val="004A04CE"/>
    <w:rsid w:val="005B6FA1"/>
    <w:rsid w:val="006254D7"/>
    <w:rsid w:val="006360E2"/>
    <w:rsid w:val="0069521F"/>
    <w:rsid w:val="006E4D19"/>
    <w:rsid w:val="00721246"/>
    <w:rsid w:val="00737AB5"/>
    <w:rsid w:val="007453F5"/>
    <w:rsid w:val="007520F8"/>
    <w:rsid w:val="007C41B8"/>
    <w:rsid w:val="007E007B"/>
    <w:rsid w:val="008048FE"/>
    <w:rsid w:val="0085615B"/>
    <w:rsid w:val="00863B57"/>
    <w:rsid w:val="00952071"/>
    <w:rsid w:val="009A084E"/>
    <w:rsid w:val="009D0492"/>
    <w:rsid w:val="00A163DF"/>
    <w:rsid w:val="00A251A6"/>
    <w:rsid w:val="00B757F9"/>
    <w:rsid w:val="00B9722E"/>
    <w:rsid w:val="00BF459C"/>
    <w:rsid w:val="00C15431"/>
    <w:rsid w:val="00C53AD2"/>
    <w:rsid w:val="00CF6DC2"/>
    <w:rsid w:val="00D06BAF"/>
    <w:rsid w:val="00D33D62"/>
    <w:rsid w:val="00D51B71"/>
    <w:rsid w:val="00D54A15"/>
    <w:rsid w:val="00E53F1F"/>
    <w:rsid w:val="00E91CAE"/>
    <w:rsid w:val="00EA0ACE"/>
    <w:rsid w:val="00EC1BB5"/>
    <w:rsid w:val="00F36337"/>
    <w:rsid w:val="00F412C3"/>
    <w:rsid w:val="00F8290C"/>
    <w:rsid w:val="00FB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FFBFA"/>
  <w15:chartTrackingRefBased/>
  <w15:docId w15:val="{89E58262-FD9F-434B-8B20-12BFD0B1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4D7"/>
  </w:style>
  <w:style w:type="paragraph" w:styleId="Stopka">
    <w:name w:val="footer"/>
    <w:basedOn w:val="Normalny"/>
    <w:link w:val="StopkaZnak"/>
    <w:uiPriority w:val="99"/>
    <w:unhideWhenUsed/>
    <w:rsid w:val="0062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4D7"/>
  </w:style>
  <w:style w:type="paragraph" w:styleId="NormalnyWeb">
    <w:name w:val="Normal (Web)"/>
    <w:basedOn w:val="Normalny"/>
    <w:uiPriority w:val="99"/>
    <w:unhideWhenUsed/>
    <w:rsid w:val="0062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54D7"/>
    <w:pPr>
      <w:spacing w:line="256" w:lineRule="auto"/>
      <w:ind w:left="720"/>
      <w:contextualSpacing/>
    </w:pPr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CA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53F1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A04C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9910B79-D9B9-402C-9FC3-A4CCB95F87B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6E090A2-619E-4318-9926-ABCB1F14A8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Węsek Ewelina</cp:lastModifiedBy>
  <cp:revision>16</cp:revision>
  <cp:lastPrinted>2024-04-12T08:56:00Z</cp:lastPrinted>
  <dcterms:created xsi:type="dcterms:W3CDTF">2024-04-12T09:12:00Z</dcterms:created>
  <dcterms:modified xsi:type="dcterms:W3CDTF">2025-02-24T11:31:00Z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a7b60401-fa2e-4dbc-bf04-9e5bd00aa48a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