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07" w:rsidRDefault="003C4231">
      <w:pPr>
        <w:ind w:left="16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999072" cy="594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07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07" w:rsidRDefault="00A60707" w:rsidP="00462AFA">
      <w:pPr>
        <w:ind w:firstLine="284"/>
        <w:rPr>
          <w:sz w:val="20"/>
        </w:rPr>
      </w:pPr>
    </w:p>
    <w:p w:rsidR="003F2569" w:rsidRPr="003F2569" w:rsidRDefault="003F2569" w:rsidP="00462AFA">
      <w:pPr>
        <w:widowControl/>
        <w:autoSpaceDE/>
        <w:autoSpaceDN/>
        <w:ind w:firstLine="284"/>
        <w:jc w:val="right"/>
        <w:rPr>
          <w:rFonts w:ascii="Calibri" w:hAnsi="Calibri" w:cs="Calibri"/>
          <w:b/>
          <w:bCs/>
          <w:i/>
          <w:lang w:bidi="ar-SA"/>
        </w:rPr>
      </w:pPr>
      <w:r>
        <w:rPr>
          <w:rFonts w:ascii="Calibri" w:hAnsi="Calibri" w:cs="Calibri"/>
          <w:b/>
          <w:bCs/>
          <w:i/>
          <w:lang w:bidi="ar-SA"/>
        </w:rPr>
        <w:t>Załącznik</w:t>
      </w:r>
      <w:r w:rsidRPr="003F2569">
        <w:rPr>
          <w:rFonts w:ascii="Calibri" w:hAnsi="Calibri" w:cs="Calibri"/>
          <w:b/>
          <w:bCs/>
          <w:i/>
          <w:lang w:bidi="ar-SA"/>
        </w:rPr>
        <w:t xml:space="preserve"> do Uchwały Nr </w:t>
      </w:r>
      <w:r>
        <w:rPr>
          <w:rFonts w:ascii="Calibri" w:hAnsi="Calibri" w:cs="Calibri"/>
          <w:b/>
          <w:bCs/>
          <w:i/>
          <w:lang w:bidi="ar-SA"/>
        </w:rPr>
        <w:t>9</w:t>
      </w:r>
      <w:r w:rsidRPr="003F2569">
        <w:rPr>
          <w:rFonts w:ascii="Calibri" w:hAnsi="Calibri" w:cs="Calibri"/>
          <w:b/>
          <w:bCs/>
          <w:i/>
          <w:lang w:bidi="ar-SA"/>
        </w:rPr>
        <w:t>/2018</w:t>
      </w:r>
    </w:p>
    <w:p w:rsidR="003F2569" w:rsidRPr="003F2569" w:rsidRDefault="003F2569" w:rsidP="00462AFA">
      <w:pPr>
        <w:widowControl/>
        <w:autoSpaceDE/>
        <w:autoSpaceDN/>
        <w:ind w:firstLine="284"/>
        <w:jc w:val="right"/>
        <w:rPr>
          <w:rFonts w:ascii="Calibri" w:hAnsi="Calibri" w:cs="Calibri"/>
          <w:b/>
          <w:bCs/>
          <w:i/>
          <w:lang w:bidi="ar-SA"/>
        </w:rPr>
      </w:pPr>
      <w:r w:rsidRPr="003F2569">
        <w:rPr>
          <w:rFonts w:ascii="Calibri" w:hAnsi="Calibri" w:cs="Calibri"/>
          <w:b/>
          <w:bCs/>
          <w:i/>
          <w:lang w:bidi="ar-SA"/>
        </w:rPr>
        <w:t xml:space="preserve">Zarządu Stowarzyszenia z dnia </w:t>
      </w:r>
      <w:r w:rsidR="00D968D7">
        <w:rPr>
          <w:rFonts w:ascii="Calibri" w:hAnsi="Calibri" w:cs="Calibri"/>
          <w:b/>
          <w:bCs/>
          <w:i/>
          <w:lang w:bidi="ar-SA"/>
        </w:rPr>
        <w:t>12.04.</w:t>
      </w:r>
      <w:r w:rsidRPr="003F2569">
        <w:rPr>
          <w:rFonts w:ascii="Calibri" w:hAnsi="Calibri" w:cs="Calibri"/>
          <w:b/>
          <w:bCs/>
          <w:i/>
          <w:lang w:bidi="ar-SA"/>
        </w:rPr>
        <w:t xml:space="preserve">2018 r. </w:t>
      </w:r>
    </w:p>
    <w:p w:rsidR="00A60707" w:rsidRPr="00D26DD0" w:rsidRDefault="003C4231" w:rsidP="00462AFA">
      <w:pPr>
        <w:pStyle w:val="Tekstpodstawowy"/>
        <w:spacing w:before="93"/>
        <w:ind w:left="284"/>
        <w:rPr>
          <w:i w:val="0"/>
        </w:rPr>
      </w:pPr>
      <w:r w:rsidRPr="00D26DD0">
        <w:rPr>
          <w:i w:val="0"/>
        </w:rPr>
        <w:t>Załącznik nr 1 do Ogłoszenia o naborze wniosków o dofinansowanie na projekty realizowane przez podmioty inne niż LGD w ramach Regionalnego Programu Operacyjnego Województwa Kujawsko-Pomorskiego na lata 2014-2020</w:t>
      </w:r>
    </w:p>
    <w:p w:rsidR="00A60707" w:rsidRPr="00D26DD0" w:rsidRDefault="00A60707">
      <w:pPr>
        <w:spacing w:before="93"/>
        <w:ind w:right="185"/>
        <w:jc w:val="right"/>
        <w:rPr>
          <w:rFonts w:asciiTheme="minorHAnsi" w:hAnsiTheme="minorHAnsi"/>
          <w:b/>
          <w:sz w:val="24"/>
          <w:szCs w:val="24"/>
        </w:rPr>
      </w:pPr>
    </w:p>
    <w:p w:rsidR="00D26DD0" w:rsidRPr="00D26DD0" w:rsidRDefault="00D26DD0" w:rsidP="00D26DD0">
      <w:p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/>
          <w:w w:val="90"/>
          <w:sz w:val="24"/>
          <w:szCs w:val="24"/>
        </w:rPr>
        <w:t xml:space="preserve">    </w:t>
      </w:r>
      <w:r w:rsidR="003C4231" w:rsidRPr="00D26DD0">
        <w:rPr>
          <w:rFonts w:asciiTheme="minorHAnsi" w:hAnsiTheme="minorHAnsi"/>
          <w:w w:val="90"/>
          <w:sz w:val="24"/>
          <w:szCs w:val="24"/>
        </w:rPr>
        <w:t>Numer</w:t>
      </w:r>
      <w:r w:rsidRPr="00D26DD0">
        <w:rPr>
          <w:rFonts w:asciiTheme="minorHAnsi" w:hAnsiTheme="minorHAnsi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spacing w:val="-40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w w:val="90"/>
          <w:sz w:val="24"/>
          <w:szCs w:val="24"/>
        </w:rPr>
        <w:t>konkursu</w:t>
      </w:r>
      <w:r w:rsidR="003C4231" w:rsidRPr="00D26DD0">
        <w:rPr>
          <w:rFonts w:asciiTheme="minorHAnsi" w:hAnsiTheme="minorHAnsi"/>
          <w:spacing w:val="-38"/>
          <w:w w:val="90"/>
          <w:sz w:val="24"/>
          <w:szCs w:val="24"/>
        </w:rPr>
        <w:t xml:space="preserve"> </w:t>
      </w:r>
      <w:r w:rsidRPr="00D26DD0">
        <w:rPr>
          <w:rFonts w:asciiTheme="minorHAnsi" w:hAnsiTheme="minorHAnsi"/>
          <w:spacing w:val="-38"/>
          <w:w w:val="90"/>
          <w:sz w:val="24"/>
          <w:szCs w:val="24"/>
        </w:rPr>
        <w:t xml:space="preserve"> </w:t>
      </w:r>
      <w:r>
        <w:rPr>
          <w:rFonts w:asciiTheme="minorHAnsi" w:hAnsiTheme="minorHAnsi"/>
          <w:spacing w:val="-38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w w:val="90"/>
          <w:sz w:val="24"/>
          <w:szCs w:val="24"/>
        </w:rPr>
        <w:t>nadany</w:t>
      </w:r>
      <w:r w:rsidR="003C4231" w:rsidRPr="00D26DD0">
        <w:rPr>
          <w:rFonts w:asciiTheme="minorHAnsi" w:hAnsiTheme="minorHAnsi"/>
          <w:spacing w:val="-40"/>
          <w:w w:val="90"/>
          <w:sz w:val="24"/>
          <w:szCs w:val="24"/>
        </w:rPr>
        <w:t xml:space="preserve"> </w:t>
      </w:r>
      <w:r w:rsidRPr="00D26DD0">
        <w:rPr>
          <w:rFonts w:asciiTheme="minorHAnsi" w:hAnsiTheme="minorHAnsi"/>
          <w:spacing w:val="-40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w w:val="90"/>
          <w:sz w:val="24"/>
          <w:szCs w:val="24"/>
        </w:rPr>
        <w:t>przez</w:t>
      </w:r>
      <w:r w:rsidRPr="00D26DD0">
        <w:rPr>
          <w:rFonts w:asciiTheme="minorHAnsi" w:hAnsiTheme="minorHAnsi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spacing w:val="-40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w w:val="90"/>
          <w:sz w:val="24"/>
          <w:szCs w:val="24"/>
        </w:rPr>
        <w:t>Instytucję</w:t>
      </w:r>
      <w:r w:rsidRPr="00D26DD0">
        <w:rPr>
          <w:rFonts w:asciiTheme="minorHAnsi" w:hAnsiTheme="minorHAnsi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spacing w:val="-40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w w:val="90"/>
          <w:sz w:val="24"/>
          <w:szCs w:val="24"/>
        </w:rPr>
        <w:t>Zarządzającą</w:t>
      </w:r>
      <w:r w:rsidRPr="00D26DD0">
        <w:rPr>
          <w:rFonts w:asciiTheme="minorHAnsi" w:hAnsiTheme="minorHAnsi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spacing w:val="-38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w w:val="90"/>
          <w:sz w:val="24"/>
          <w:szCs w:val="24"/>
        </w:rPr>
        <w:t>RPO</w:t>
      </w:r>
      <w:r w:rsidRPr="00D26DD0">
        <w:rPr>
          <w:rFonts w:asciiTheme="minorHAnsi" w:hAnsiTheme="minorHAnsi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spacing w:val="-40"/>
          <w:w w:val="90"/>
          <w:sz w:val="24"/>
          <w:szCs w:val="24"/>
        </w:rPr>
        <w:t xml:space="preserve"> </w:t>
      </w:r>
      <w:r w:rsidR="003C4231" w:rsidRPr="00D26DD0">
        <w:rPr>
          <w:rFonts w:asciiTheme="minorHAnsi" w:hAnsiTheme="minorHAnsi"/>
          <w:w w:val="90"/>
          <w:sz w:val="24"/>
          <w:szCs w:val="24"/>
        </w:rPr>
        <w:t xml:space="preserve">WK-P: </w:t>
      </w:r>
      <w:r w:rsidRPr="00D26DD0">
        <w:rPr>
          <w:rFonts w:asciiTheme="minorHAnsi" w:hAnsiTheme="minorHAnsi" w:cs="Calibri"/>
          <w:bCs/>
          <w:sz w:val="24"/>
          <w:szCs w:val="24"/>
        </w:rPr>
        <w:t>RPKP.07.01.00-IZ.00-04-</w:t>
      </w:r>
      <w:r w:rsidRPr="00D26DD0">
        <w:rPr>
          <w:rFonts w:asciiTheme="minorHAnsi" w:hAnsiTheme="minorHAnsi" w:cs="Calibri"/>
          <w:sz w:val="24"/>
          <w:szCs w:val="24"/>
        </w:rPr>
        <w:t xml:space="preserve"> 419</w:t>
      </w:r>
      <w:r w:rsidRPr="00D26DD0">
        <w:rPr>
          <w:rFonts w:asciiTheme="minorHAnsi" w:hAnsiTheme="minorHAnsi" w:cs="Calibri"/>
          <w:bCs/>
          <w:sz w:val="24"/>
          <w:szCs w:val="24"/>
        </w:rPr>
        <w:t>/21</w:t>
      </w:r>
    </w:p>
    <w:p w:rsidR="00A60707" w:rsidRPr="00D26DD0" w:rsidRDefault="00A60707">
      <w:pPr>
        <w:pStyle w:val="Nagwek1"/>
        <w:spacing w:before="118" w:line="252" w:lineRule="auto"/>
        <w:ind w:right="8255"/>
        <w:rPr>
          <w:rFonts w:asciiTheme="minorHAnsi" w:hAnsiTheme="minorHAnsi"/>
          <w:w w:val="95"/>
        </w:rPr>
      </w:pPr>
    </w:p>
    <w:p w:rsidR="00A60707" w:rsidRPr="00D26DD0" w:rsidRDefault="003C4231">
      <w:pPr>
        <w:spacing w:before="1" w:after="11"/>
        <w:ind w:left="193"/>
        <w:rPr>
          <w:rFonts w:asciiTheme="minorHAnsi" w:hAnsiTheme="minorHAnsi"/>
          <w:sz w:val="24"/>
          <w:szCs w:val="24"/>
        </w:rPr>
      </w:pPr>
      <w:r w:rsidRPr="00D26DD0">
        <w:rPr>
          <w:rFonts w:asciiTheme="minorHAnsi" w:hAnsiTheme="minorHAnsi"/>
          <w:sz w:val="24"/>
          <w:szCs w:val="24"/>
        </w:rPr>
        <w:t>Numer k</w:t>
      </w:r>
      <w:r w:rsidR="0036385B" w:rsidRPr="00D26DD0">
        <w:rPr>
          <w:rFonts w:asciiTheme="minorHAnsi" w:hAnsiTheme="minorHAnsi"/>
          <w:sz w:val="24"/>
          <w:szCs w:val="24"/>
        </w:rPr>
        <w:t xml:space="preserve">onkursu nadany przez LGD: </w:t>
      </w:r>
      <w:r w:rsidR="005069AE" w:rsidRPr="00D26DD0">
        <w:rPr>
          <w:rFonts w:asciiTheme="minorHAnsi" w:hAnsiTheme="minorHAnsi"/>
          <w:sz w:val="24"/>
          <w:szCs w:val="24"/>
        </w:rPr>
        <w:t>7/R</w:t>
      </w:r>
      <w:r w:rsidR="003D159A" w:rsidRPr="00D26DD0">
        <w:rPr>
          <w:rFonts w:asciiTheme="minorHAnsi" w:hAnsiTheme="minorHAnsi"/>
          <w:sz w:val="24"/>
          <w:szCs w:val="24"/>
        </w:rPr>
        <w:t>/2021</w:t>
      </w:r>
    </w:p>
    <w:p w:rsidR="00A60707" w:rsidRDefault="0036385B">
      <w:pPr>
        <w:pStyle w:val="Tekstpodstawowy"/>
        <w:ind w:left="7242"/>
        <w:rPr>
          <w:rFonts w:ascii="Trebuchet MS"/>
          <w:i w:val="0"/>
        </w:rPr>
      </w:pPr>
      <w:r w:rsidRPr="0036385B">
        <w:rPr>
          <w:rFonts w:ascii="Trebuchet MS"/>
          <w:i w:val="0"/>
          <w:noProof/>
          <w:lang w:bidi="ar-SA"/>
        </w:rPr>
        <w:drawing>
          <wp:inline distT="0" distB="0" distL="0" distR="0">
            <wp:extent cx="457200" cy="373733"/>
            <wp:effectExtent l="0" t="0" r="0" b="0"/>
            <wp:docPr id="2" name="Obraz 2" descr="C:\Users\Partnerstwo1\Desktop\DANE\LOGA\LOGO dla Stowarzyszenie ''Partnerstwo Dla Ziemi Kujawskiej'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nerstwo1\Desktop\DANE\LOGA\LOGO dla Stowarzyszenie ''Partnerstwo Dla Ziemi Kujawskiej''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1" cy="38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07" w:rsidRPr="003C0326" w:rsidRDefault="003C4231" w:rsidP="003C0326">
      <w:pPr>
        <w:spacing w:before="119"/>
        <w:ind w:left="3686"/>
        <w:rPr>
          <w:rFonts w:ascii="Arial" w:hAnsi="Arial"/>
          <w:b/>
        </w:rPr>
      </w:pPr>
      <w:r>
        <w:rPr>
          <w:rFonts w:ascii="Arial" w:hAnsi="Arial"/>
          <w:b/>
        </w:rPr>
        <w:t>OBOWIĄZUJĄCE W RAMACH</w:t>
      </w:r>
      <w:r w:rsidR="00AA46A6">
        <w:rPr>
          <w:rFonts w:ascii="Arial" w:hAnsi="Arial"/>
          <w:b/>
        </w:rPr>
        <w:t xml:space="preserve"> NABORU KRYTERIA WYBORU OPERACJI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72"/>
        <w:gridCol w:w="4111"/>
        <w:gridCol w:w="2409"/>
        <w:gridCol w:w="3257"/>
        <w:gridCol w:w="2145"/>
      </w:tblGrid>
      <w:tr w:rsidR="00A60707">
        <w:trPr>
          <w:trHeight w:val="1380"/>
        </w:trPr>
        <w:tc>
          <w:tcPr>
            <w:tcW w:w="14770" w:type="dxa"/>
            <w:gridSpan w:val="6"/>
            <w:shd w:val="clear" w:color="auto" w:fill="33CCCC"/>
          </w:tcPr>
          <w:p w:rsidR="00A60707" w:rsidRDefault="003C4231">
            <w:pPr>
              <w:pStyle w:val="TableParagraph"/>
              <w:ind w:left="4083" w:right="40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LOKALNE KRYTERIA WYBORU</w:t>
            </w:r>
          </w:p>
          <w:p w:rsidR="00A60707" w:rsidRDefault="0036385B">
            <w:pPr>
              <w:pStyle w:val="TableParagraph"/>
              <w:ind w:left="4088" w:right="40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Przedsięwzięcie 1.3.3. Wspieranie inwestycji w zakresie rewitalizacji obszaru</w:t>
            </w:r>
          </w:p>
          <w:p w:rsidR="00A60707" w:rsidRDefault="003C4231">
            <w:pPr>
              <w:pStyle w:val="TableParagraph"/>
              <w:spacing w:before="1" w:line="229" w:lineRule="exact"/>
              <w:ind w:left="5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Źródło finansowania – RPO WK-P na lata 2014 – 2020</w:t>
            </w:r>
          </w:p>
          <w:p w:rsidR="00A60707" w:rsidRDefault="003C4231">
            <w:pPr>
              <w:pStyle w:val="TableParagraph"/>
              <w:ind w:left="4088" w:right="40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Zakres operacji - Działania infrastrukturalne przyczyniające się do rewitalizacji społeczno-gospodarczej miejscowości wiejskich</w:t>
            </w:r>
          </w:p>
          <w:p w:rsidR="00A60707" w:rsidRDefault="003C4231">
            <w:pPr>
              <w:pStyle w:val="TableParagraph"/>
              <w:spacing w:line="210" w:lineRule="exact"/>
              <w:ind w:left="4088" w:right="40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(maksymalna liczba punktów-50 PKT minimalna liczba punktów – 25 PKT)</w:t>
            </w:r>
          </w:p>
        </w:tc>
      </w:tr>
      <w:tr w:rsidR="00A60707" w:rsidTr="003C0326">
        <w:trPr>
          <w:trHeight w:val="727"/>
        </w:trPr>
        <w:tc>
          <w:tcPr>
            <w:tcW w:w="2848" w:type="dxa"/>
            <w:gridSpan w:val="2"/>
            <w:shd w:val="clear" w:color="auto" w:fill="33CCCC"/>
          </w:tcPr>
          <w:p w:rsidR="00A60707" w:rsidRDefault="003C4231">
            <w:pPr>
              <w:pStyle w:val="TableParagraph"/>
              <w:ind w:left="8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KRYTERIUM</w:t>
            </w:r>
          </w:p>
        </w:tc>
        <w:tc>
          <w:tcPr>
            <w:tcW w:w="4111" w:type="dxa"/>
            <w:shd w:val="clear" w:color="auto" w:fill="99CCFF"/>
          </w:tcPr>
          <w:p w:rsidR="00A60707" w:rsidRDefault="003C4231">
            <w:pPr>
              <w:pStyle w:val="TableParagraph"/>
              <w:ind w:left="9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DEFINICJA KRYTERIUM</w:t>
            </w:r>
          </w:p>
        </w:tc>
        <w:tc>
          <w:tcPr>
            <w:tcW w:w="2409" w:type="dxa"/>
            <w:shd w:val="clear" w:color="auto" w:fill="99CCFF"/>
          </w:tcPr>
          <w:p w:rsidR="00A60707" w:rsidRDefault="003C4231">
            <w:pPr>
              <w:pStyle w:val="TableParagraph"/>
              <w:ind w:left="74" w:right="60" w:hanging="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PRZEWIDYWANE EFEKTY REALIZOWANEJ OPERACJI</w:t>
            </w:r>
          </w:p>
        </w:tc>
        <w:tc>
          <w:tcPr>
            <w:tcW w:w="3257" w:type="dxa"/>
            <w:shd w:val="clear" w:color="auto" w:fill="99CCFF"/>
          </w:tcPr>
          <w:p w:rsidR="00A60707" w:rsidRDefault="003C4231">
            <w:pPr>
              <w:pStyle w:val="TableParagraph"/>
              <w:ind w:left="296" w:right="263" w:firstLine="2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WPŁYW PLANOWANEJ OPERACJI NA OSIĄGNIECIE ZAKŁADANYCH CELÓW LSR</w:t>
            </w:r>
          </w:p>
        </w:tc>
        <w:tc>
          <w:tcPr>
            <w:tcW w:w="2145" w:type="dxa"/>
            <w:shd w:val="clear" w:color="auto" w:fill="99CCFF"/>
          </w:tcPr>
          <w:p w:rsidR="00A60707" w:rsidRDefault="003C4231">
            <w:pPr>
              <w:pStyle w:val="TableParagraph"/>
              <w:ind w:left="4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PUNKTACJA</w:t>
            </w:r>
          </w:p>
        </w:tc>
      </w:tr>
      <w:tr w:rsidR="00A60707" w:rsidTr="003C0326">
        <w:trPr>
          <w:trHeight w:val="285"/>
        </w:trPr>
        <w:tc>
          <w:tcPr>
            <w:tcW w:w="576" w:type="dxa"/>
            <w:shd w:val="clear" w:color="auto" w:fill="33CCCC"/>
          </w:tcPr>
          <w:p w:rsidR="00A60707" w:rsidRDefault="003C423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72" w:type="dxa"/>
            <w:shd w:val="clear" w:color="auto" w:fill="CCFFFF"/>
          </w:tcPr>
          <w:p w:rsidR="00A60707" w:rsidRDefault="0036385B">
            <w:pPr>
              <w:pStyle w:val="TableParagraph"/>
              <w:tabs>
                <w:tab w:val="left" w:pos="1736"/>
              </w:tabs>
              <w:spacing w:before="1"/>
              <w:ind w:left="69" w:right="58"/>
              <w:jc w:val="both"/>
              <w:rPr>
                <w:b/>
                <w:sz w:val="20"/>
              </w:rPr>
            </w:pPr>
            <w:r w:rsidRPr="00A858D8">
              <w:rPr>
                <w:b/>
                <w:color w:val="000000" w:themeColor="text1"/>
                <w:sz w:val="20"/>
                <w:szCs w:val="20"/>
              </w:rPr>
              <w:t>Wnioskodawca zrealizuje projekt w miejscowości o jak najmniejszej liczbie mieszkańców zarejestrowanych w ewidencji mieszkańców danej gminy na ostatni dzień roku poprzedzającego rok złożenia wniosku</w:t>
            </w:r>
          </w:p>
        </w:tc>
        <w:tc>
          <w:tcPr>
            <w:tcW w:w="4111" w:type="dxa"/>
            <w:shd w:val="clear" w:color="auto" w:fill="CCFFFF"/>
          </w:tcPr>
          <w:p w:rsidR="00D65230" w:rsidRPr="00D65230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>Ocenie podlega miejsce realizacji operacji.</w:t>
            </w:r>
          </w:p>
          <w:p w:rsidR="00D65230" w:rsidRPr="00D65230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</w:p>
          <w:p w:rsidR="00D65230" w:rsidRPr="00D65230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>Kryterium  będzie  weryfikowane  na  podstawie zaświadczeń z urzędów gmin/miast. wg. stanu na ostatni dzień   roku   poprzedzającego   rok   złożenia wniosku o dofinansowanie operacji</w:t>
            </w:r>
          </w:p>
          <w:p w:rsidR="00D65230" w:rsidRPr="00D65230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 xml:space="preserve"> </w:t>
            </w:r>
          </w:p>
          <w:p w:rsidR="00A60707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>Kryterium będzie weryfikowane na podsta</w:t>
            </w:r>
            <w:r>
              <w:rPr>
                <w:i/>
                <w:sz w:val="20"/>
              </w:rPr>
              <w:t>wie wniosku o przyznanie pomocy.</w:t>
            </w:r>
          </w:p>
        </w:tc>
        <w:tc>
          <w:tcPr>
            <w:tcW w:w="2409" w:type="dxa"/>
            <w:shd w:val="clear" w:color="auto" w:fill="CCFFFF"/>
          </w:tcPr>
          <w:p w:rsidR="00A60707" w:rsidRDefault="003C4231">
            <w:pPr>
              <w:pStyle w:val="TableParagraph"/>
              <w:ind w:left="71" w:right="58"/>
              <w:jc w:val="both"/>
              <w:rPr>
                <w:sz w:val="20"/>
              </w:rPr>
            </w:pPr>
            <w:r>
              <w:rPr>
                <w:sz w:val="20"/>
              </w:rPr>
              <w:t>Realizacja operacji wpłynie na zwiększenie dostępności do infrastruktury na rewitalizowanych</w:t>
            </w:r>
          </w:p>
          <w:p w:rsidR="00A60707" w:rsidRDefault="003C4231">
            <w:pPr>
              <w:pStyle w:val="TableParagraph"/>
              <w:tabs>
                <w:tab w:val="left" w:pos="2199"/>
              </w:tabs>
              <w:spacing w:before="2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obszarach</w:t>
            </w:r>
            <w:r>
              <w:rPr>
                <w:sz w:val="20"/>
              </w:rPr>
              <w:tab/>
              <w:t>w</w:t>
            </w:r>
            <w:r w:rsidR="00D65230">
              <w:rPr>
                <w:sz w:val="20"/>
              </w:rPr>
              <w:t xml:space="preserve"> małych</w:t>
            </w:r>
          </w:p>
          <w:p w:rsidR="00A60707" w:rsidRDefault="00D65230" w:rsidP="00D65230">
            <w:pPr>
              <w:pStyle w:val="TableParagraph"/>
              <w:ind w:left="71" w:right="59"/>
              <w:jc w:val="both"/>
              <w:rPr>
                <w:sz w:val="20"/>
              </w:rPr>
            </w:pPr>
            <w:r>
              <w:rPr>
                <w:sz w:val="20"/>
              </w:rPr>
              <w:t>miejscowościach</w:t>
            </w:r>
          </w:p>
        </w:tc>
        <w:tc>
          <w:tcPr>
            <w:tcW w:w="3257" w:type="dxa"/>
            <w:shd w:val="clear" w:color="auto" w:fill="CCFFFF"/>
          </w:tcPr>
          <w:p w:rsidR="00D65230" w:rsidRPr="00D65230" w:rsidRDefault="00D65230" w:rsidP="00D65230">
            <w:pPr>
              <w:pStyle w:val="TableParagraph"/>
              <w:spacing w:before="2" w:line="210" w:lineRule="exact"/>
              <w:ind w:left="72"/>
              <w:jc w:val="both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 xml:space="preserve">Kryterium przyczyni się do kompleksowej realizacji LSR, a tym samym lepszej </w:t>
            </w:r>
            <w:r w:rsidR="003C0326">
              <w:rPr>
                <w:i/>
                <w:sz w:val="20"/>
              </w:rPr>
              <w:t>realizacji  Celu szczegółowego 1</w:t>
            </w:r>
            <w:r w:rsidRPr="00D65230">
              <w:rPr>
                <w:i/>
                <w:sz w:val="20"/>
              </w:rPr>
              <w:t>.3</w:t>
            </w:r>
            <w:r w:rsidR="003C0326">
              <w:rPr>
                <w:i/>
                <w:sz w:val="20"/>
              </w:rPr>
              <w:t>. Zapewnienie prawidłowego funkcjonowania gospodarki i społeczeństwa poprzez intensyfikację działań służących poprawie infrastruktury kulturalnej, turystycznej i rekreacyjnej</w:t>
            </w:r>
          </w:p>
          <w:p w:rsidR="00A60707" w:rsidRDefault="00D65230" w:rsidP="00D65230">
            <w:pPr>
              <w:pStyle w:val="TableParagraph"/>
              <w:spacing w:before="2" w:line="210" w:lineRule="exact"/>
              <w:ind w:left="72"/>
              <w:jc w:val="both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>Celu ogólnego:  Stworzenie miejsca dostatniego życia wspólnoty ludzi przedsiębiorczych, skupionych wokół partnerskiej współpracy, posiadających wizję własnego rozwoju w oparciu o zasoby lokalne.</w:t>
            </w:r>
          </w:p>
        </w:tc>
        <w:tc>
          <w:tcPr>
            <w:tcW w:w="2145" w:type="dxa"/>
            <w:shd w:val="clear" w:color="auto" w:fill="CCFFFF"/>
          </w:tcPr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D65230">
              <w:rPr>
                <w:b/>
                <w:i/>
                <w:sz w:val="20"/>
              </w:rPr>
              <w:t>Operacja będzie realizowana w miejscowości:</w:t>
            </w:r>
          </w:p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</w:p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3C0326">
              <w:rPr>
                <w:i/>
                <w:sz w:val="20"/>
              </w:rPr>
              <w:t>1.do 500 mieszkańców-</w:t>
            </w:r>
            <w:r w:rsidRPr="00D65230">
              <w:rPr>
                <w:b/>
                <w:i/>
                <w:sz w:val="20"/>
              </w:rPr>
              <w:t xml:space="preserve"> 10 PKT</w:t>
            </w:r>
          </w:p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3C0326">
              <w:rPr>
                <w:i/>
                <w:sz w:val="20"/>
              </w:rPr>
              <w:t>2.od 501-2000 mieszkańców</w:t>
            </w:r>
            <w:r w:rsidRPr="00D65230">
              <w:rPr>
                <w:b/>
                <w:i/>
                <w:sz w:val="20"/>
              </w:rPr>
              <w:t>-5PKT</w:t>
            </w:r>
          </w:p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3C0326">
              <w:rPr>
                <w:i/>
                <w:sz w:val="20"/>
              </w:rPr>
              <w:t>3.od 2001-5000 mieszkańców</w:t>
            </w:r>
            <w:r w:rsidRPr="00D65230">
              <w:rPr>
                <w:b/>
                <w:i/>
                <w:sz w:val="20"/>
              </w:rPr>
              <w:t>-3 PKT</w:t>
            </w:r>
          </w:p>
          <w:p w:rsidR="00A60707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3C0326">
              <w:rPr>
                <w:i/>
                <w:sz w:val="20"/>
              </w:rPr>
              <w:t>4.5001 mieszkańców i powyżej</w:t>
            </w:r>
            <w:r w:rsidRPr="00D65230">
              <w:rPr>
                <w:b/>
                <w:i/>
                <w:sz w:val="20"/>
              </w:rPr>
              <w:t xml:space="preserve"> -1PKT</w:t>
            </w:r>
          </w:p>
        </w:tc>
      </w:tr>
    </w:tbl>
    <w:p w:rsidR="00A60707" w:rsidRDefault="00A60707">
      <w:pPr>
        <w:rPr>
          <w:sz w:val="20"/>
        </w:rPr>
        <w:sectPr w:rsidR="00A60707">
          <w:footerReference w:type="default" r:id="rId9"/>
          <w:type w:val="continuous"/>
          <w:pgSz w:w="16840" w:h="11910" w:orient="landscape"/>
          <w:pgMar w:top="800" w:right="540" w:bottom="1000" w:left="1280" w:header="708" w:footer="812" w:gutter="0"/>
          <w:pgNumType w:start="1"/>
          <w:cols w:space="708"/>
        </w:sectPr>
      </w:pPr>
    </w:p>
    <w:p w:rsidR="00A60707" w:rsidRDefault="00A60707">
      <w:pPr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72"/>
        <w:gridCol w:w="4111"/>
        <w:gridCol w:w="2409"/>
        <w:gridCol w:w="3254"/>
        <w:gridCol w:w="2150"/>
      </w:tblGrid>
      <w:tr w:rsidR="00D65230" w:rsidTr="00B913B3">
        <w:trPr>
          <w:trHeight w:val="2757"/>
        </w:trPr>
        <w:tc>
          <w:tcPr>
            <w:tcW w:w="576" w:type="dxa"/>
            <w:tcBorders>
              <w:top w:val="nil"/>
            </w:tcBorders>
            <w:shd w:val="clear" w:color="auto" w:fill="33CCCC"/>
          </w:tcPr>
          <w:p w:rsidR="00D65230" w:rsidRDefault="00D6523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tabs>
                <w:tab w:val="left" w:pos="669"/>
                <w:tab w:val="left" w:pos="1071"/>
                <w:tab w:val="left" w:pos="1813"/>
                <w:tab w:val="left" w:pos="1925"/>
              </w:tabs>
              <w:ind w:left="69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Operacja</w:t>
            </w:r>
            <w:r>
              <w:rPr>
                <w:b/>
                <w:sz w:val="20"/>
              </w:rPr>
              <w:tab/>
              <w:t>dotyczy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lub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ma bezpośredni wpływ na</w:t>
            </w:r>
            <w:r>
              <w:rPr>
                <w:b/>
                <w:sz w:val="20"/>
              </w:rPr>
              <w:tab/>
              <w:t>wsparcie</w:t>
            </w:r>
            <w:r>
              <w:rPr>
                <w:b/>
                <w:sz w:val="20"/>
              </w:rPr>
              <w:tab/>
              <w:t>osób zagrożonych wykluczeniem</w:t>
            </w:r>
          </w:p>
          <w:p w:rsidR="00D65230" w:rsidRDefault="00D65230">
            <w:pPr>
              <w:pStyle w:val="TableParagraph"/>
              <w:tabs>
                <w:tab w:val="left" w:pos="1923"/>
              </w:tabs>
              <w:ind w:left="69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społecznym</w:t>
            </w:r>
            <w:r>
              <w:rPr>
                <w:b/>
                <w:sz w:val="20"/>
              </w:rPr>
              <w:tab/>
              <w:t>lub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ubóstwem</w:t>
            </w:r>
            <w:r w:rsidR="00713FB3">
              <w:rPr>
                <w:b/>
                <w:sz w:val="20"/>
              </w:rPr>
              <w:t>*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Ocenie podlega cel/wartość dodana realizowanej operacji i jej zasięg inwestycyjny.</w:t>
            </w:r>
          </w:p>
          <w:p w:rsidR="00D65230" w:rsidRDefault="00D6523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D65230" w:rsidRDefault="00D65230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Kryterium będzie weryfikowane na podstawie Wniosku o przyznanie pomocy.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tabs>
                <w:tab w:val="left" w:pos="1518"/>
              </w:tabs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Realizacja operacji z których będą korzystały osoby</w:t>
            </w:r>
            <w:r>
              <w:rPr>
                <w:sz w:val="20"/>
              </w:rPr>
              <w:tab/>
              <w:t>zagrożone wykluczeniem społecznym i ubóstwem przyczynią się do polepszenia standardów życia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społeczności.</w:t>
            </w:r>
          </w:p>
        </w:tc>
        <w:tc>
          <w:tcPr>
            <w:tcW w:w="3254" w:type="dxa"/>
            <w:tcBorders>
              <w:top w:val="nil"/>
            </w:tcBorders>
            <w:shd w:val="clear" w:color="auto" w:fill="CCFFFF"/>
          </w:tcPr>
          <w:p w:rsidR="00D65230" w:rsidRDefault="00D65230" w:rsidP="003C0326">
            <w:pPr>
              <w:pStyle w:val="TableParagraph"/>
              <w:tabs>
                <w:tab w:val="left" w:pos="1934"/>
              </w:tabs>
              <w:ind w:left="72" w:right="5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Operacje o wskazanych zakresach wpłyną na realizację </w:t>
            </w:r>
            <w:r w:rsidR="00713FB3">
              <w:rPr>
                <w:i/>
                <w:sz w:val="20"/>
              </w:rPr>
              <w:t xml:space="preserve">Celu szczegółowego </w:t>
            </w:r>
            <w:r w:rsidR="003C0326" w:rsidRPr="003C0326">
              <w:rPr>
                <w:i/>
                <w:sz w:val="20"/>
              </w:rPr>
              <w:t>1.3. Zapewnienie prawidłowego funkcjonowania gospodarki i społeczeństwa poprzez intensyfikację działań służących poprawie infrastruktury kulturalnej, turystycznej i rekreacyjnej</w:t>
            </w:r>
            <w:r w:rsidR="003C0326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i/>
                <w:sz w:val="20"/>
              </w:rPr>
              <w:t xml:space="preserve">Celu ogólnego </w:t>
            </w:r>
            <w:r w:rsidR="00713FB3" w:rsidRPr="00713FB3">
              <w:rPr>
                <w:i/>
                <w:sz w:val="20"/>
              </w:rPr>
              <w:t>Stworzenie miejsca dostatniego życia wspólnoty ludzi przedsiębiorczych, skupionych wokół partnerskiej współpracy, posiadających wizję własnego rozwoju w oparciu o zasoby lokalne.</w:t>
            </w:r>
          </w:p>
        </w:tc>
        <w:tc>
          <w:tcPr>
            <w:tcW w:w="2150" w:type="dxa"/>
            <w:shd w:val="clear" w:color="auto" w:fill="CCFFFF"/>
          </w:tcPr>
          <w:p w:rsidR="00D65230" w:rsidRDefault="00D65230">
            <w:pPr>
              <w:pStyle w:val="TableParagraph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Operacja dotyczy lub ma bezpośredni wpływ na wsparcie osób</w:t>
            </w:r>
          </w:p>
          <w:p w:rsidR="00D65230" w:rsidRDefault="00D65230">
            <w:pPr>
              <w:pStyle w:val="TableParagraph"/>
              <w:spacing w:before="2" w:line="230" w:lineRule="exact"/>
              <w:ind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zagrożonych wykluczeniem społecznym lub ubóstwem</w:t>
            </w:r>
          </w:p>
          <w:p w:rsidR="00D65230" w:rsidRDefault="00D65230">
            <w:pPr>
              <w:pStyle w:val="TableParagraph"/>
              <w:spacing w:before="166"/>
              <w:rPr>
                <w:b/>
                <w:sz w:val="20"/>
              </w:rPr>
            </w:pPr>
            <w:r>
              <w:rPr>
                <w:sz w:val="20"/>
              </w:rPr>
              <w:t xml:space="preserve">1.TAK – </w:t>
            </w:r>
            <w:r>
              <w:rPr>
                <w:b/>
                <w:sz w:val="20"/>
              </w:rPr>
              <w:t>10 PKT</w:t>
            </w:r>
          </w:p>
          <w:p w:rsidR="00D65230" w:rsidRDefault="00D65230" w:rsidP="00B913B3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sz w:val="20"/>
              </w:rPr>
              <w:t xml:space="preserve">2.NIE – </w:t>
            </w:r>
            <w:r>
              <w:rPr>
                <w:b/>
                <w:sz w:val="20"/>
              </w:rPr>
              <w:t>0 PKT</w:t>
            </w:r>
          </w:p>
        </w:tc>
      </w:tr>
      <w:tr w:rsidR="00D65230" w:rsidTr="00DB66D5">
        <w:trPr>
          <w:trHeight w:val="3907"/>
        </w:trPr>
        <w:tc>
          <w:tcPr>
            <w:tcW w:w="576" w:type="dxa"/>
            <w:shd w:val="clear" w:color="auto" w:fill="33CCCC"/>
          </w:tcPr>
          <w:p w:rsidR="00D65230" w:rsidRDefault="00D6523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272" w:type="dxa"/>
            <w:shd w:val="clear" w:color="auto" w:fill="99CCFF"/>
          </w:tcPr>
          <w:p w:rsidR="00D65230" w:rsidRDefault="00D6523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  <w:p w:rsidR="00D65230" w:rsidRDefault="00D65230">
            <w:pPr>
              <w:pStyle w:val="TableParagraph"/>
              <w:ind w:left="69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zrealizował projekty o charakterze podobnym do operacji, którą zamierza realizować</w:t>
            </w:r>
          </w:p>
        </w:tc>
        <w:tc>
          <w:tcPr>
            <w:tcW w:w="4111" w:type="dxa"/>
            <w:shd w:val="clear" w:color="auto" w:fill="99CCFF"/>
          </w:tcPr>
          <w:p w:rsidR="00D65230" w:rsidRDefault="00D65230">
            <w:pPr>
              <w:pStyle w:val="TableParagraph"/>
              <w:ind w:left="70" w:right="58"/>
              <w:jc w:val="both"/>
              <w:rPr>
                <w:sz w:val="20"/>
              </w:rPr>
            </w:pPr>
            <w:r>
              <w:rPr>
                <w:sz w:val="20"/>
              </w:rPr>
              <w:t>Ocenie podlega  doświadczenie  wnioskodawcy w realizacji projektów o celach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społecznych.</w:t>
            </w:r>
          </w:p>
          <w:p w:rsidR="00D65230" w:rsidRDefault="00D65230">
            <w:pPr>
              <w:pStyle w:val="TableParagraph"/>
              <w:spacing w:before="1"/>
              <w:ind w:left="70" w:right="5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Kryterium będzie weryfikowane na podstawie oświadczeń Wnioskodawców, potwierdzających zrealizowanie projektów.</w:t>
            </w:r>
          </w:p>
        </w:tc>
        <w:tc>
          <w:tcPr>
            <w:tcW w:w="2409" w:type="dxa"/>
            <w:shd w:val="clear" w:color="auto" w:fill="99CCFF"/>
          </w:tcPr>
          <w:p w:rsidR="00D65230" w:rsidRDefault="00D65230">
            <w:pPr>
              <w:pStyle w:val="TableParagraph"/>
              <w:tabs>
                <w:tab w:val="left" w:pos="1909"/>
              </w:tabs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Posiadanie</w:t>
            </w:r>
            <w:r>
              <w:rPr>
                <w:sz w:val="20"/>
              </w:rPr>
              <w:tab/>
              <w:t>przez wnioskodawcę</w:t>
            </w:r>
          </w:p>
          <w:p w:rsidR="00D65230" w:rsidRDefault="00D65230">
            <w:pPr>
              <w:pStyle w:val="TableParagraph"/>
              <w:spacing w:before="1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doświadczenia w realizacji projektów o podobnym charakterze, przyczyni się do prawidłowej realizacji projektu bez ryzyka zwrotu środków        finansowych, a tym samym lepszej realizacji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LSR</w:t>
            </w:r>
          </w:p>
        </w:tc>
        <w:tc>
          <w:tcPr>
            <w:tcW w:w="3254" w:type="dxa"/>
            <w:shd w:val="clear" w:color="auto" w:fill="99CCFF"/>
          </w:tcPr>
          <w:p w:rsidR="00D65230" w:rsidRDefault="00D65230" w:rsidP="003C0326">
            <w:pPr>
              <w:pStyle w:val="TableParagraph"/>
              <w:tabs>
                <w:tab w:val="left" w:pos="1934"/>
                <w:tab w:val="left" w:pos="2428"/>
              </w:tabs>
              <w:ind w:left="72" w:right="5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Preferowane będą projekty, których wnioskodawcy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posiadają doświadczenie w realizacji projektów o celach społecznych, co przyczyni się do prawidłowej realizacji </w:t>
            </w:r>
            <w:r w:rsidR="00713FB3">
              <w:rPr>
                <w:i/>
                <w:sz w:val="20"/>
              </w:rPr>
              <w:t xml:space="preserve">Celu szczegółowego </w:t>
            </w:r>
            <w:r w:rsidR="003C0326" w:rsidRPr="003C0326">
              <w:rPr>
                <w:i/>
                <w:sz w:val="20"/>
              </w:rPr>
              <w:t>1.3. Zapewnienie prawidłowego funkcjonowania gospodarki i społeczeństwa poprzez intensyfikację działań służących poprawie infrastruktury kulturalnej, turystycznej i rekreacyjnej</w:t>
            </w:r>
            <w:r w:rsidR="003C0326">
              <w:rPr>
                <w:i/>
                <w:sz w:val="20"/>
              </w:rPr>
              <w:t xml:space="preserve"> </w:t>
            </w:r>
            <w:r w:rsidR="00713FB3" w:rsidRPr="00713FB3">
              <w:rPr>
                <w:i/>
                <w:sz w:val="20"/>
              </w:rPr>
              <w:t>oraz Celu ogólnego Stworzenie miejsca dostatniego życia wspólnoty ludzi przedsiębiorczych, skupionych wokół partnerskiej współpracy, posiadających wizję własnego rozwoju w oparciu o zasoby lokalne.</w:t>
            </w:r>
          </w:p>
        </w:tc>
        <w:tc>
          <w:tcPr>
            <w:tcW w:w="2150" w:type="dxa"/>
            <w:shd w:val="clear" w:color="auto" w:fill="99CCFF"/>
          </w:tcPr>
          <w:p w:rsidR="00D65230" w:rsidRDefault="00D65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  <w:p w:rsidR="00D65230" w:rsidRDefault="00D65230">
            <w:pPr>
              <w:pStyle w:val="TableParagraph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zrealizował projekty o charakterze</w:t>
            </w:r>
          </w:p>
          <w:p w:rsidR="00D65230" w:rsidRDefault="00D65230">
            <w:pPr>
              <w:pStyle w:val="TableParagraph"/>
              <w:spacing w:before="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podobnym do operacji, którą zamierza</w:t>
            </w:r>
          </w:p>
          <w:p w:rsidR="00D65230" w:rsidRDefault="00D6523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realizować</w:t>
            </w:r>
          </w:p>
          <w:p w:rsidR="00D65230" w:rsidRDefault="00D6523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1.Dwa i więcej projekty</w:t>
            </w:r>
          </w:p>
          <w:p w:rsidR="00D65230" w:rsidRDefault="00D6523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10 PKT</w:t>
            </w:r>
          </w:p>
          <w:p w:rsidR="00D65230" w:rsidRDefault="00D65230" w:rsidP="00261578">
            <w:pPr>
              <w:pStyle w:val="TableParagraph"/>
              <w:spacing w:before="62"/>
              <w:ind w:right="475"/>
              <w:rPr>
                <w:b/>
                <w:sz w:val="20"/>
              </w:rPr>
            </w:pPr>
            <w:r>
              <w:rPr>
                <w:sz w:val="20"/>
              </w:rPr>
              <w:t xml:space="preserve">2. Jeden projekt – </w:t>
            </w:r>
            <w:r>
              <w:rPr>
                <w:b/>
                <w:sz w:val="20"/>
              </w:rPr>
              <w:t>5 PKT</w:t>
            </w:r>
          </w:p>
          <w:p w:rsidR="00D65230" w:rsidRDefault="00D65230" w:rsidP="00DB66D5">
            <w:pPr>
              <w:pStyle w:val="TableParagraph"/>
              <w:spacing w:before="197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 xml:space="preserve">3. Wnioskodawca nie posiada doświadczenia w realizacji projektów – </w:t>
            </w:r>
            <w:r>
              <w:rPr>
                <w:b/>
                <w:sz w:val="20"/>
              </w:rPr>
              <w:t>0 PKT</w:t>
            </w:r>
          </w:p>
        </w:tc>
      </w:tr>
      <w:tr w:rsidR="00D65230" w:rsidTr="007B4ADC">
        <w:trPr>
          <w:trHeight w:val="2320"/>
        </w:trPr>
        <w:tc>
          <w:tcPr>
            <w:tcW w:w="576" w:type="dxa"/>
            <w:shd w:val="clear" w:color="auto" w:fill="33CCCC"/>
          </w:tcPr>
          <w:p w:rsidR="00D65230" w:rsidRDefault="00D6523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272" w:type="dxa"/>
            <w:shd w:val="clear" w:color="auto" w:fill="CCFFFF"/>
          </w:tcPr>
          <w:p w:rsidR="00D65230" w:rsidRDefault="00D65230">
            <w:pPr>
              <w:pStyle w:val="TableParagraph"/>
              <w:tabs>
                <w:tab w:val="left" w:pos="1780"/>
              </w:tabs>
              <w:ind w:left="69" w:right="5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Poziom wkładu własnego wnoszonego</w:t>
            </w:r>
            <w:r>
              <w:rPr>
                <w:b/>
                <w:i/>
                <w:sz w:val="20"/>
              </w:rPr>
              <w:tab/>
              <w:t>przez Wnioskodawcę</w:t>
            </w:r>
          </w:p>
        </w:tc>
        <w:tc>
          <w:tcPr>
            <w:tcW w:w="4111" w:type="dxa"/>
            <w:shd w:val="clear" w:color="auto" w:fill="CCFFFF"/>
          </w:tcPr>
          <w:p w:rsidR="00D65230" w:rsidRDefault="00D65230">
            <w:pPr>
              <w:pStyle w:val="TableParagraph"/>
              <w:ind w:left="70" w:right="57"/>
              <w:jc w:val="both"/>
              <w:rPr>
                <w:sz w:val="20"/>
              </w:rPr>
            </w:pPr>
            <w:r>
              <w:rPr>
                <w:sz w:val="20"/>
              </w:rPr>
              <w:t>Ocenie podlega, w jakim stopniu wnioskodawca zamierza realizować operację ze środków własnych. Zastosowanie tego kryterium wpłynie na zwiększenie liczby składanych projektów, co w efekcie zapewni większy zasięg oddziaływania LSR.</w:t>
            </w:r>
          </w:p>
          <w:p w:rsidR="00D65230" w:rsidRDefault="00D65230">
            <w:pPr>
              <w:pStyle w:val="TableParagraph"/>
              <w:spacing w:before="1" w:line="276" w:lineRule="auto"/>
              <w:ind w:left="70" w:right="59"/>
              <w:jc w:val="both"/>
              <w:rPr>
                <w:sz w:val="20"/>
              </w:rPr>
            </w:pPr>
            <w:r w:rsidRPr="005069AE">
              <w:rPr>
                <w:sz w:val="20"/>
              </w:rPr>
              <w:t>Wkład własny wnioskodawcy dotyczy kosztów kwalifikowalnych operacji.</w:t>
            </w:r>
          </w:p>
        </w:tc>
        <w:tc>
          <w:tcPr>
            <w:tcW w:w="2409" w:type="dxa"/>
            <w:shd w:val="clear" w:color="auto" w:fill="CCFFFF"/>
          </w:tcPr>
          <w:p w:rsidR="00D65230" w:rsidRDefault="00D6523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Współfinansowanie</w:t>
            </w:r>
          </w:p>
          <w:p w:rsidR="00D65230" w:rsidRDefault="00D65230">
            <w:pPr>
              <w:pStyle w:val="TableParagraph"/>
              <w:tabs>
                <w:tab w:val="left" w:pos="1650"/>
              </w:tabs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operacji z większym udziałem</w:t>
            </w:r>
            <w:r>
              <w:rPr>
                <w:sz w:val="20"/>
              </w:rPr>
              <w:tab/>
              <w:t>środków</w:t>
            </w:r>
          </w:p>
          <w:p w:rsidR="00D65230" w:rsidRDefault="00D65230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własnych beneficjenta, pozwoli na dofinansowanie większej liczby projektów w ramach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LSR</w:t>
            </w:r>
          </w:p>
        </w:tc>
        <w:tc>
          <w:tcPr>
            <w:tcW w:w="3254" w:type="dxa"/>
            <w:shd w:val="clear" w:color="auto" w:fill="CCFFFF"/>
          </w:tcPr>
          <w:p w:rsidR="00D65230" w:rsidRDefault="00D65230">
            <w:pPr>
              <w:pStyle w:val="TableParagraph"/>
              <w:ind w:left="72" w:right="59"/>
              <w:jc w:val="both"/>
              <w:rPr>
                <w:sz w:val="20"/>
              </w:rPr>
            </w:pPr>
            <w:r>
              <w:rPr>
                <w:sz w:val="20"/>
              </w:rPr>
              <w:t>Wprowadzenie tego kryterium przyczyni się do realizacji i lepszego osiągnięcia wszystkich celów strategii</w:t>
            </w:r>
          </w:p>
        </w:tc>
        <w:tc>
          <w:tcPr>
            <w:tcW w:w="2150" w:type="dxa"/>
            <w:shd w:val="clear" w:color="auto" w:fill="CCFFFF"/>
          </w:tcPr>
          <w:p w:rsidR="00D65230" w:rsidRDefault="00D65230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D65230" w:rsidRDefault="00D65230">
            <w:pPr>
              <w:pStyle w:val="TableParagraph"/>
              <w:spacing w:before="1"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Poziom wkładu</w:t>
            </w:r>
          </w:p>
          <w:p w:rsidR="00D65230" w:rsidRDefault="00D65230">
            <w:pPr>
              <w:pStyle w:val="TableParagraph"/>
              <w:ind w:right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własnego wnoszonego przez Wnioskodawcę</w:t>
            </w:r>
          </w:p>
          <w:p w:rsidR="00D65230" w:rsidRDefault="00D65230" w:rsidP="007B4ADC">
            <w:pPr>
              <w:pStyle w:val="TableParagraph"/>
              <w:spacing w:before="106"/>
              <w:ind w:right="13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1.Więcej niż 5 % powyżej wkładu minimalnego – </w:t>
            </w:r>
            <w:r>
              <w:rPr>
                <w:b/>
                <w:sz w:val="20"/>
              </w:rPr>
              <w:t>10 PKT</w:t>
            </w:r>
          </w:p>
        </w:tc>
      </w:tr>
    </w:tbl>
    <w:p w:rsidR="00A60707" w:rsidRDefault="00A60707">
      <w:pPr>
        <w:rPr>
          <w:sz w:val="20"/>
        </w:rPr>
        <w:sectPr w:rsidR="00A60707">
          <w:pgSz w:w="16840" w:h="11910" w:orient="landscape"/>
          <w:pgMar w:top="1100" w:right="540" w:bottom="1000" w:left="1280" w:header="0" w:footer="812" w:gutter="0"/>
          <w:cols w:space="708"/>
        </w:sectPr>
      </w:pPr>
    </w:p>
    <w:p w:rsidR="00A60707" w:rsidRDefault="00A60707">
      <w:pPr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72"/>
        <w:gridCol w:w="4111"/>
        <w:gridCol w:w="2409"/>
        <w:gridCol w:w="3254"/>
        <w:gridCol w:w="2150"/>
      </w:tblGrid>
      <w:tr w:rsidR="00D65230" w:rsidTr="00713FB3">
        <w:trPr>
          <w:trHeight w:val="1748"/>
        </w:trPr>
        <w:tc>
          <w:tcPr>
            <w:tcW w:w="576" w:type="dxa"/>
            <w:tcBorders>
              <w:top w:val="nil"/>
            </w:tcBorders>
            <w:shd w:val="clear" w:color="auto" w:fill="33CCCC"/>
          </w:tcPr>
          <w:p w:rsidR="00D65230" w:rsidRDefault="00D65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0"/>
              <w:rPr>
                <w:sz w:val="20"/>
              </w:rPr>
            </w:pPr>
          </w:p>
          <w:p w:rsidR="00D65230" w:rsidRDefault="00D65230">
            <w:pPr>
              <w:pStyle w:val="TableParagraph"/>
              <w:ind w:left="70" w:right="5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Kryterium będzie weryfikowane na podstawie wniosku o przyznanie pomocy. Minimalny wkład własny Wnioskodawcy został określony w Szczegółowym Opisie Osi Priorytetowych RPO WK-P na lata 2014 – 2020.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4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spacing w:before="106"/>
              <w:ind w:right="331"/>
              <w:rPr>
                <w:b/>
                <w:sz w:val="20"/>
              </w:rPr>
            </w:pPr>
            <w:r>
              <w:rPr>
                <w:sz w:val="20"/>
              </w:rPr>
              <w:t xml:space="preserve">2.Do 5% włącznie powyżej wkładu minimalnego- </w:t>
            </w:r>
            <w:r>
              <w:rPr>
                <w:b/>
                <w:sz w:val="20"/>
              </w:rPr>
              <w:t>5 PKT</w:t>
            </w:r>
          </w:p>
          <w:p w:rsidR="00D65230" w:rsidRDefault="00D65230" w:rsidP="006F6734">
            <w:pPr>
              <w:pStyle w:val="TableParagraph"/>
              <w:spacing w:before="190"/>
              <w:ind w:right="91"/>
              <w:rPr>
                <w:b/>
                <w:sz w:val="20"/>
              </w:rPr>
            </w:pPr>
            <w:r>
              <w:rPr>
                <w:sz w:val="20"/>
              </w:rPr>
              <w:t xml:space="preserve">3. Wkład własny równy minimalnemu – </w:t>
            </w:r>
            <w:r>
              <w:rPr>
                <w:b/>
                <w:sz w:val="20"/>
              </w:rPr>
              <w:t>0 PKT</w:t>
            </w:r>
          </w:p>
        </w:tc>
      </w:tr>
      <w:tr w:rsidR="00713FB3" w:rsidTr="000470D2">
        <w:trPr>
          <w:trHeight w:val="2989"/>
        </w:trPr>
        <w:tc>
          <w:tcPr>
            <w:tcW w:w="576" w:type="dxa"/>
            <w:shd w:val="clear" w:color="auto" w:fill="33CCCC"/>
          </w:tcPr>
          <w:p w:rsidR="00713FB3" w:rsidRDefault="00713FB3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272" w:type="dxa"/>
            <w:shd w:val="clear" w:color="auto" w:fill="99CCFF"/>
          </w:tcPr>
          <w:p w:rsidR="00713FB3" w:rsidRDefault="00713FB3">
            <w:pPr>
              <w:pStyle w:val="TableParagraph"/>
              <w:ind w:left="69" w:right="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Wnioskodawca korzystał z doradztwa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LGD</w:t>
            </w:r>
          </w:p>
        </w:tc>
        <w:tc>
          <w:tcPr>
            <w:tcW w:w="4111" w:type="dxa"/>
            <w:shd w:val="clear" w:color="auto" w:fill="99CCFF"/>
          </w:tcPr>
          <w:p w:rsidR="00713FB3" w:rsidRDefault="00713FB3">
            <w:pPr>
              <w:pStyle w:val="TableParagraph"/>
              <w:ind w:left="70" w:right="56"/>
              <w:jc w:val="both"/>
              <w:rPr>
                <w:sz w:val="20"/>
              </w:rPr>
            </w:pPr>
            <w:r>
              <w:rPr>
                <w:sz w:val="20"/>
              </w:rPr>
              <w:t>Ocenie podlega, czy wnioskodawca przed złożeniem wniosku o przyznanie pomocy skorzystał z doradztwa prowadzonego przez LGD</w:t>
            </w:r>
          </w:p>
          <w:p w:rsidR="00713FB3" w:rsidRDefault="00713FB3">
            <w:pPr>
              <w:pStyle w:val="TableParagraph"/>
              <w:ind w:left="0"/>
            </w:pPr>
          </w:p>
          <w:p w:rsidR="00713FB3" w:rsidRDefault="00713FB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713FB3" w:rsidRDefault="00713FB3">
            <w:pPr>
              <w:pStyle w:val="TableParagraph"/>
              <w:ind w:left="70" w:right="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Kryterium będzie weryfikowane na podstawie dokumentacji LGD (karta udzielonego doradztwa, lista obecności ze szkolenia, rejestr wydanych zaświadczeń). Kryterium uważa się za spełnione również kiedy osoba wskazana we wniosku w pozycji – osoba do kontaktu</w:t>
            </w:r>
          </w:p>
          <w:p w:rsidR="00713FB3" w:rsidRDefault="00713FB3">
            <w:pPr>
              <w:pStyle w:val="TableParagraph"/>
              <w:spacing w:line="210" w:lineRule="exact"/>
              <w:ind w:left="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korzystała z doradztwa LGD.</w:t>
            </w:r>
          </w:p>
        </w:tc>
        <w:tc>
          <w:tcPr>
            <w:tcW w:w="2409" w:type="dxa"/>
            <w:shd w:val="clear" w:color="auto" w:fill="99CCFF"/>
          </w:tcPr>
          <w:p w:rsidR="00713FB3" w:rsidRDefault="00713FB3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Wnioski przygotowane dzięki doradztwu przez LGD będą lepiej opracowane oraz w większym stopniu będą realizować założone cele LSR.</w:t>
            </w:r>
          </w:p>
        </w:tc>
        <w:tc>
          <w:tcPr>
            <w:tcW w:w="3254" w:type="dxa"/>
            <w:shd w:val="clear" w:color="auto" w:fill="99CCFF"/>
          </w:tcPr>
          <w:p w:rsidR="00713FB3" w:rsidRDefault="00713FB3">
            <w:pPr>
              <w:pStyle w:val="TableParagraph"/>
              <w:ind w:left="72" w:right="57"/>
              <w:jc w:val="both"/>
              <w:rPr>
                <w:sz w:val="20"/>
              </w:rPr>
            </w:pPr>
            <w:r>
              <w:rPr>
                <w:sz w:val="20"/>
              </w:rPr>
              <w:t>Wprowadzenie tego kryterium przyczyni się do realizacji i lepszego osiągnięcia wszystkich celów strategii</w:t>
            </w:r>
          </w:p>
        </w:tc>
        <w:tc>
          <w:tcPr>
            <w:tcW w:w="2150" w:type="dxa"/>
            <w:shd w:val="clear" w:color="auto" w:fill="99CCFF"/>
          </w:tcPr>
          <w:p w:rsidR="00713FB3" w:rsidRDefault="00713FB3">
            <w:pPr>
              <w:pStyle w:val="TableParagraph"/>
              <w:spacing w:before="8"/>
              <w:ind w:left="0"/>
            </w:pPr>
          </w:p>
          <w:p w:rsidR="00713FB3" w:rsidRDefault="00713FB3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Wnioskodawca</w:t>
            </w:r>
          </w:p>
          <w:p w:rsidR="00713FB3" w:rsidRDefault="00713FB3">
            <w:pPr>
              <w:pStyle w:val="TableParagraph"/>
              <w:ind w:right="2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korzystał z doradztwa LGD</w:t>
            </w:r>
          </w:p>
          <w:p w:rsidR="00713FB3" w:rsidRDefault="00713FB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13FB3" w:rsidRDefault="00713FB3">
            <w:pPr>
              <w:pStyle w:val="TableParagraph"/>
              <w:tabs>
                <w:tab w:val="left" w:pos="52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TAK – 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PKT</w:t>
            </w:r>
          </w:p>
          <w:p w:rsidR="00713FB3" w:rsidRDefault="00713FB3">
            <w:pPr>
              <w:pStyle w:val="TableParagraph"/>
              <w:ind w:left="0"/>
            </w:pPr>
          </w:p>
          <w:p w:rsidR="00713FB3" w:rsidRDefault="00713FB3" w:rsidP="000470D2">
            <w:pPr>
              <w:pStyle w:val="TableParagraph"/>
              <w:tabs>
                <w:tab w:val="left" w:pos="527"/>
              </w:tabs>
              <w:spacing w:before="15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NIE – 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PKT</w:t>
            </w:r>
          </w:p>
        </w:tc>
      </w:tr>
    </w:tbl>
    <w:p w:rsidR="003C4231" w:rsidRDefault="00713FB3" w:rsidP="00713FB3">
      <w:pPr>
        <w:ind w:left="1080"/>
      </w:pPr>
      <w:r>
        <w:t xml:space="preserve"> </w:t>
      </w:r>
      <w:r w:rsidRPr="00713FB3">
        <w:t xml:space="preserve">*Kryterium kluczowe – W przypadku uzyskania równej liczby punktów o kolejności na liście operacji wybranych decyduje ilość punktów uzyskanych </w:t>
      </w:r>
      <w:r w:rsidR="00462AFA">
        <w:br/>
      </w:r>
      <w:bookmarkStart w:id="0" w:name="_GoBack"/>
      <w:bookmarkEnd w:id="0"/>
      <w:r w:rsidRPr="00713FB3">
        <w:t>w ramach kluczowych lokalnych kryteriów wyboru, a następnie kolejność zarejestrowania wniosku o przyznanie pomocy.</w:t>
      </w:r>
    </w:p>
    <w:sectPr w:rsidR="003C4231">
      <w:pgSz w:w="16840" w:h="11910" w:orient="landscape"/>
      <w:pgMar w:top="1100" w:right="540" w:bottom="1000" w:left="1280" w:header="0" w:footer="8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31" w:rsidRDefault="00CC0931">
      <w:r>
        <w:separator/>
      </w:r>
    </w:p>
  </w:endnote>
  <w:endnote w:type="continuationSeparator" w:id="0">
    <w:p w:rsidR="00CC0931" w:rsidRDefault="00CC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07" w:rsidRDefault="00554934">
    <w:pPr>
      <w:pStyle w:val="Tekstpodstawowy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9697720</wp:posOffset>
              </wp:positionH>
              <wp:positionV relativeFrom="page">
                <wp:posOffset>6854190</wp:posOffset>
              </wp:positionV>
              <wp:extent cx="121920" cy="165735"/>
              <wp:effectExtent l="127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07" w:rsidRDefault="003C4231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AFA">
                            <w:rPr>
                              <w:rFonts w:ascii="Trebuchet MS"/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3.6pt;margin-top:539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zH4DmuEAAAAPAQAADwAA&#10;AAAAAAAAAAAAAAAEBQAAZHJzL2Rvd25yZXYueG1sUEsFBgAAAAAEAAQA8wAAABIGAAAAAA==&#10;" filled="f" stroked="f">
              <v:textbox inset="0,0,0,0">
                <w:txbxContent>
                  <w:p w:rsidR="00A60707" w:rsidRDefault="003C4231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AFA">
                      <w:rPr>
                        <w:rFonts w:ascii="Trebuchet MS"/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31" w:rsidRDefault="00CC0931">
      <w:r>
        <w:separator/>
      </w:r>
    </w:p>
  </w:footnote>
  <w:footnote w:type="continuationSeparator" w:id="0">
    <w:p w:rsidR="00CC0931" w:rsidRDefault="00CC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695"/>
    <w:multiLevelType w:val="hybridMultilevel"/>
    <w:tmpl w:val="91AE2CC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E9F"/>
    <w:multiLevelType w:val="hybridMultilevel"/>
    <w:tmpl w:val="85E04E32"/>
    <w:lvl w:ilvl="0" w:tplc="4994338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54F59"/>
    <w:multiLevelType w:val="hybridMultilevel"/>
    <w:tmpl w:val="6980E0F0"/>
    <w:lvl w:ilvl="0" w:tplc="7DCA41B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7"/>
    <w:rsid w:val="001F190E"/>
    <w:rsid w:val="00284BCE"/>
    <w:rsid w:val="002C57AA"/>
    <w:rsid w:val="00336F73"/>
    <w:rsid w:val="0036385B"/>
    <w:rsid w:val="003C0326"/>
    <w:rsid w:val="003C4231"/>
    <w:rsid w:val="003D159A"/>
    <w:rsid w:val="003E1B4B"/>
    <w:rsid w:val="003F2569"/>
    <w:rsid w:val="00462AFA"/>
    <w:rsid w:val="005069AE"/>
    <w:rsid w:val="00554934"/>
    <w:rsid w:val="006E3A57"/>
    <w:rsid w:val="00713FB3"/>
    <w:rsid w:val="00726D9E"/>
    <w:rsid w:val="007768EB"/>
    <w:rsid w:val="007C5E84"/>
    <w:rsid w:val="008315F1"/>
    <w:rsid w:val="00863487"/>
    <w:rsid w:val="00920B02"/>
    <w:rsid w:val="00941E04"/>
    <w:rsid w:val="009840FD"/>
    <w:rsid w:val="00A60707"/>
    <w:rsid w:val="00AA46A6"/>
    <w:rsid w:val="00B465EA"/>
    <w:rsid w:val="00BB605B"/>
    <w:rsid w:val="00CC0931"/>
    <w:rsid w:val="00D26DD0"/>
    <w:rsid w:val="00D65230"/>
    <w:rsid w:val="00D968D7"/>
    <w:rsid w:val="00E45097"/>
    <w:rsid w:val="00E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51C581-1F2A-40D2-B15D-A9A5ADD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93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B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Sylwia Ziółkowska</cp:lastModifiedBy>
  <cp:revision>6</cp:revision>
  <cp:lastPrinted>2018-04-12T09:07:00Z</cp:lastPrinted>
  <dcterms:created xsi:type="dcterms:W3CDTF">2021-04-29T10:29:00Z</dcterms:created>
  <dcterms:modified xsi:type="dcterms:W3CDTF">2021-06-08T11:44:00Z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2018-04-05T00:00:00Z</vt:filetime>
  </property>
</Properties>
</file>