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5A5B" w:rsidRPr="00264613" w:rsidRDefault="00785A5B" w:rsidP="00785A5B">
      <w:pPr>
        <w:spacing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u w:val="single"/>
        </w:rPr>
        <w:t xml:space="preserve">Zał. 1 </w:t>
      </w:r>
      <w:r w:rsidRPr="00264613">
        <w:rPr>
          <w:rFonts w:ascii="Times New Roman" w:hAnsi="Times New Roman" w:cs="Times New Roman"/>
          <w:b/>
          <w:u w:val="single"/>
        </w:rPr>
        <w:t xml:space="preserve">Kryteria lokalne dla operacji </w:t>
      </w:r>
      <w:r>
        <w:rPr>
          <w:rFonts w:ascii="Times New Roman" w:hAnsi="Times New Roman" w:cs="Times New Roman"/>
          <w:b/>
          <w:u w:val="single"/>
        </w:rPr>
        <w:t xml:space="preserve">- </w:t>
      </w:r>
      <w:r w:rsidRPr="00264613">
        <w:rPr>
          <w:rFonts w:ascii="Times New Roman" w:hAnsi="Times New Roman" w:cs="Times New Roman"/>
          <w:b/>
          <w:u w:val="single"/>
        </w:rPr>
        <w:t>EFRR</w:t>
      </w:r>
    </w:p>
    <w:p w:rsidR="00785A5B" w:rsidRPr="00264613" w:rsidRDefault="00785A5B" w:rsidP="00785A5B">
      <w:pPr>
        <w:spacing w:line="240" w:lineRule="auto"/>
        <w:rPr>
          <w:rFonts w:ascii="Times New Roman" w:hAnsi="Times New Roman" w:cs="Times New Roman"/>
        </w:rPr>
      </w:pPr>
      <w:r w:rsidRPr="00264613">
        <w:rPr>
          <w:rFonts w:ascii="Times New Roman" w:hAnsi="Times New Roman" w:cs="Times New Roman"/>
          <w:b/>
          <w:bCs/>
        </w:rPr>
        <w:t xml:space="preserve">CEL II </w:t>
      </w:r>
      <w:r w:rsidRPr="00264613">
        <w:rPr>
          <w:rFonts w:ascii="Times New Roman" w:hAnsi="Times New Roman" w:cs="Times New Roman"/>
        </w:rPr>
        <w:t>Rozwój lokalnych inicjatyw na rzecz budowania kapitału społecznego</w:t>
      </w:r>
    </w:p>
    <w:p w:rsidR="00785A5B" w:rsidRPr="00264613" w:rsidRDefault="00785A5B" w:rsidP="00785A5B">
      <w:pPr>
        <w:spacing w:line="240" w:lineRule="auto"/>
        <w:rPr>
          <w:rFonts w:ascii="Times New Roman" w:hAnsi="Times New Roman" w:cs="Times New Roman"/>
        </w:rPr>
      </w:pPr>
      <w:r w:rsidRPr="00264613">
        <w:rPr>
          <w:rFonts w:ascii="Times New Roman" w:hAnsi="Times New Roman" w:cs="Times New Roman"/>
          <w:b/>
          <w:bCs/>
        </w:rPr>
        <w:t xml:space="preserve">CEL SZCZEGÓŁOWY </w:t>
      </w:r>
      <w:r w:rsidRPr="00264613">
        <w:rPr>
          <w:rFonts w:ascii="Times New Roman" w:hAnsi="Times New Roman" w:cs="Times New Roman"/>
        </w:rPr>
        <w:t>Pobudzenie aktywności społecznej mieszkańców</w:t>
      </w:r>
    </w:p>
    <w:p w:rsidR="00785A5B" w:rsidRPr="00264613" w:rsidRDefault="00785A5B" w:rsidP="00785A5B">
      <w:pPr>
        <w:spacing w:line="240" w:lineRule="auto"/>
        <w:rPr>
          <w:rFonts w:ascii="Times New Roman" w:hAnsi="Times New Roman" w:cs="Times New Roman"/>
        </w:rPr>
      </w:pPr>
      <w:r w:rsidRPr="00264613">
        <w:rPr>
          <w:rFonts w:ascii="Times New Roman" w:hAnsi="Times New Roman" w:cs="Times New Roman"/>
          <w:b/>
          <w:bCs/>
        </w:rPr>
        <w:t xml:space="preserve">PRZEDSIĘWZIĘCIE </w:t>
      </w:r>
      <w:r w:rsidRPr="00264613">
        <w:rPr>
          <w:rFonts w:ascii="Times New Roman" w:hAnsi="Times New Roman" w:cs="Times New Roman"/>
        </w:rPr>
        <w:t xml:space="preserve">Obszar LGD NASZA KRAJNA aktywny kulturalnie i społecznie, </w:t>
      </w:r>
    </w:p>
    <w:p w:rsidR="00785A5B" w:rsidRPr="00264613" w:rsidRDefault="00785A5B" w:rsidP="00785A5B">
      <w:pPr>
        <w:spacing w:line="240" w:lineRule="auto"/>
        <w:rPr>
          <w:rFonts w:ascii="Times New Roman" w:hAnsi="Times New Roman" w:cs="Times New Roman"/>
        </w:rPr>
      </w:pPr>
      <w:r w:rsidRPr="00264613">
        <w:rPr>
          <w:rFonts w:ascii="Times New Roman" w:hAnsi="Times New Roman" w:cs="Times New Roman"/>
          <w:b/>
          <w:bCs/>
        </w:rPr>
        <w:t>PRZEDSIĘWZIĘCIE</w:t>
      </w:r>
      <w:r w:rsidRPr="00264613">
        <w:rPr>
          <w:rFonts w:ascii="Times New Roman" w:hAnsi="Times New Roman" w:cs="Times New Roman"/>
        </w:rPr>
        <w:t xml:space="preserve"> Rozwój lokalnej infrastruktury</w:t>
      </w: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6"/>
        <w:gridCol w:w="3428"/>
        <w:gridCol w:w="3719"/>
        <w:gridCol w:w="2402"/>
      </w:tblGrid>
      <w:tr w:rsidR="00785A5B" w:rsidRPr="00264613" w:rsidTr="00376D6A">
        <w:tc>
          <w:tcPr>
            <w:tcW w:w="516" w:type="dxa"/>
          </w:tcPr>
          <w:p w:rsidR="00785A5B" w:rsidRPr="00264613" w:rsidRDefault="00785A5B" w:rsidP="00376D6A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264613">
              <w:rPr>
                <w:rFonts w:ascii="Times New Roman" w:hAnsi="Times New Roman" w:cs="Times New Roman"/>
              </w:rPr>
              <w:t>Lp.</w:t>
            </w:r>
          </w:p>
        </w:tc>
        <w:tc>
          <w:tcPr>
            <w:tcW w:w="3428" w:type="dxa"/>
          </w:tcPr>
          <w:p w:rsidR="00785A5B" w:rsidRPr="00264613" w:rsidRDefault="00785A5B" w:rsidP="00376D6A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264613">
              <w:rPr>
                <w:rFonts w:ascii="Times New Roman" w:hAnsi="Times New Roman" w:cs="Times New Roman"/>
              </w:rPr>
              <w:t>Nazwa kryterium</w:t>
            </w:r>
          </w:p>
        </w:tc>
        <w:tc>
          <w:tcPr>
            <w:tcW w:w="3719" w:type="dxa"/>
          </w:tcPr>
          <w:p w:rsidR="00785A5B" w:rsidRPr="00264613" w:rsidRDefault="00785A5B" w:rsidP="00376D6A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264613">
              <w:rPr>
                <w:rFonts w:ascii="Times New Roman" w:hAnsi="Times New Roman" w:cs="Times New Roman"/>
              </w:rPr>
              <w:t>Opis kryterium</w:t>
            </w:r>
          </w:p>
        </w:tc>
        <w:tc>
          <w:tcPr>
            <w:tcW w:w="2402" w:type="dxa"/>
          </w:tcPr>
          <w:p w:rsidR="00785A5B" w:rsidRPr="00264613" w:rsidRDefault="00785A5B" w:rsidP="00376D6A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264613">
              <w:rPr>
                <w:rFonts w:ascii="Times New Roman" w:hAnsi="Times New Roman" w:cs="Times New Roman"/>
              </w:rPr>
              <w:t>Źródło weryfikacji</w:t>
            </w:r>
          </w:p>
        </w:tc>
      </w:tr>
      <w:tr w:rsidR="00785A5B" w:rsidRPr="00264613" w:rsidTr="00376D6A">
        <w:tc>
          <w:tcPr>
            <w:tcW w:w="516" w:type="dxa"/>
          </w:tcPr>
          <w:p w:rsidR="00785A5B" w:rsidRPr="00264613" w:rsidRDefault="00785A5B" w:rsidP="00376D6A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264613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428" w:type="dxa"/>
          </w:tcPr>
          <w:p w:rsidR="00785A5B" w:rsidRDefault="00785A5B" w:rsidP="00376D6A">
            <w:pPr>
              <w:spacing w:line="240" w:lineRule="auto"/>
              <w:jc w:val="both"/>
            </w:pPr>
            <w:r w:rsidRPr="00FD0715">
              <w:t xml:space="preserve">Operacja skierowana do osób z grupy osób </w:t>
            </w:r>
            <w:proofErr w:type="spellStart"/>
            <w:r w:rsidRPr="00FD0715">
              <w:t>defaworyzowanych</w:t>
            </w:r>
            <w:proofErr w:type="spellEnd"/>
            <w:r w:rsidRPr="00FD0715">
              <w:t xml:space="preserve"> ujętych w LSR</w:t>
            </w:r>
            <w:r w:rsidR="009E4B32">
              <w:t>:</w:t>
            </w:r>
            <w:r w:rsidRPr="00FD0715">
              <w:t xml:space="preserve"> osoby niepełnosprawne</w:t>
            </w:r>
          </w:p>
          <w:p w:rsidR="00785A5B" w:rsidRDefault="00785A5B" w:rsidP="00376D6A">
            <w:pPr>
              <w:spacing w:line="240" w:lineRule="auto"/>
              <w:jc w:val="both"/>
            </w:pPr>
            <w:r>
              <w:t>(0 lub 5 pkt.)</w:t>
            </w:r>
          </w:p>
          <w:p w:rsidR="00785A5B" w:rsidRPr="00264613" w:rsidRDefault="00785A5B" w:rsidP="00376D6A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719" w:type="dxa"/>
          </w:tcPr>
          <w:p w:rsidR="00785A5B" w:rsidRDefault="00785A5B" w:rsidP="00376D6A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FD0715">
              <w:t>5 pkt</w:t>
            </w:r>
          </w:p>
          <w:p w:rsidR="00785A5B" w:rsidRPr="00391AEB" w:rsidRDefault="00785A5B" w:rsidP="00376D6A">
            <w:r w:rsidRPr="00391AEB">
              <w:t>Preferuje operacje skierowane do osób</w:t>
            </w:r>
            <w:r>
              <w:t xml:space="preserve"> niepełnosprawnych</w:t>
            </w:r>
            <w:r w:rsidRPr="00391AEB">
              <w:t xml:space="preserve"> z grupy </w:t>
            </w:r>
            <w:proofErr w:type="spellStart"/>
            <w:r w:rsidRPr="00391AEB">
              <w:t>defaworyzowanej</w:t>
            </w:r>
            <w:proofErr w:type="spellEnd"/>
            <w:r w:rsidRPr="00391AEB">
              <w:t xml:space="preserve"> opisanej w LSR. </w:t>
            </w:r>
          </w:p>
          <w:p w:rsidR="00785A5B" w:rsidRPr="00391AEB" w:rsidRDefault="00785A5B" w:rsidP="00376D6A">
            <w:r w:rsidRPr="00391AEB">
              <w:t>0 pkt. – osoby</w:t>
            </w:r>
            <w:r>
              <w:t xml:space="preserve"> niepełnosprawne</w:t>
            </w:r>
            <w:r w:rsidRPr="00391AEB">
              <w:t xml:space="preserve"> stanowią mniej niż 10% </w:t>
            </w:r>
            <w:r>
              <w:t>osób do których skierowana jest operacja.</w:t>
            </w:r>
            <w:r w:rsidRPr="00391AEB">
              <w:t xml:space="preserve"> </w:t>
            </w:r>
          </w:p>
          <w:p w:rsidR="00785A5B" w:rsidRPr="00264613" w:rsidRDefault="00785A5B" w:rsidP="00376D6A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391AEB">
              <w:t xml:space="preserve">5 pkt. - osoby </w:t>
            </w:r>
            <w:r>
              <w:t xml:space="preserve"> niepełnosprawne</w:t>
            </w:r>
            <w:r w:rsidRPr="00391AEB">
              <w:t xml:space="preserve"> stanowią 10 i więcej %</w:t>
            </w:r>
            <w:r>
              <w:t xml:space="preserve"> osób do których skierowana jest operacja</w:t>
            </w:r>
            <w:r w:rsidRPr="00391AEB">
              <w:t>.</w:t>
            </w:r>
          </w:p>
        </w:tc>
        <w:tc>
          <w:tcPr>
            <w:tcW w:w="2402" w:type="dxa"/>
          </w:tcPr>
          <w:p w:rsidR="00785A5B" w:rsidRPr="009E4B32" w:rsidRDefault="00785A5B" w:rsidP="009E4B32">
            <w:pPr>
              <w:spacing w:line="240" w:lineRule="auto"/>
              <w:jc w:val="both"/>
              <w:rPr>
                <w:rFonts w:ascii="Times New Roman" w:hAnsi="Times New Roman" w:cs="Times New Roman"/>
                <w:color w:val="FF0000"/>
              </w:rPr>
            </w:pPr>
            <w:r w:rsidRPr="009E4B32">
              <w:rPr>
                <w:color w:val="FF0000"/>
              </w:rPr>
              <w:t xml:space="preserve">Operacja skierowana do osób z grupy osób </w:t>
            </w:r>
            <w:proofErr w:type="spellStart"/>
            <w:r w:rsidRPr="009E4B32">
              <w:rPr>
                <w:color w:val="FF0000"/>
              </w:rPr>
              <w:t>defaworyzowanych</w:t>
            </w:r>
            <w:proofErr w:type="spellEnd"/>
            <w:r w:rsidRPr="009E4B32">
              <w:rPr>
                <w:color w:val="FF0000"/>
              </w:rPr>
              <w:t xml:space="preserve"> ujętych w LSR osoby niepełnosprawne, </w:t>
            </w:r>
          </w:p>
        </w:tc>
      </w:tr>
      <w:tr w:rsidR="00785A5B" w:rsidRPr="00264613" w:rsidTr="00376D6A">
        <w:tc>
          <w:tcPr>
            <w:tcW w:w="516" w:type="dxa"/>
          </w:tcPr>
          <w:p w:rsidR="00785A5B" w:rsidRPr="00264613" w:rsidRDefault="00785A5B" w:rsidP="00376D6A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264613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3428" w:type="dxa"/>
          </w:tcPr>
          <w:p w:rsidR="00785A5B" w:rsidRPr="00264613" w:rsidRDefault="00785A5B" w:rsidP="00376D6A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264613">
              <w:rPr>
                <w:rFonts w:ascii="Times New Roman" w:hAnsi="Times New Roman" w:cs="Times New Roman"/>
              </w:rPr>
              <w:t xml:space="preserve">Wkład własny finansowy wnioskodawcy w % wyższym niż przewidują warunki przyznania pomocy – </w:t>
            </w:r>
            <w:r>
              <w:rPr>
                <w:rFonts w:ascii="Times New Roman" w:hAnsi="Times New Roman" w:cs="Times New Roman"/>
              </w:rPr>
              <w:t>(0 lub 5 pkt.)</w:t>
            </w:r>
          </w:p>
          <w:p w:rsidR="00785A5B" w:rsidRPr="00264613" w:rsidRDefault="00785A5B" w:rsidP="00376D6A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719" w:type="dxa"/>
          </w:tcPr>
          <w:p w:rsidR="00785A5B" w:rsidRPr="00264613" w:rsidRDefault="00785A5B" w:rsidP="00376D6A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264613">
              <w:rPr>
                <w:rFonts w:ascii="Times New Roman" w:hAnsi="Times New Roman" w:cs="Times New Roman"/>
              </w:rPr>
              <w:t>Preferuje operacje zakładające wkład własny finansowy wnioskodawcy w % wyższym niż przewidują warunki przyznania pomocy:</w:t>
            </w:r>
          </w:p>
          <w:p w:rsidR="00785A5B" w:rsidRPr="00264613" w:rsidRDefault="00785A5B" w:rsidP="00376D6A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264613">
              <w:rPr>
                <w:rFonts w:ascii="Times New Roman" w:hAnsi="Times New Roman" w:cs="Times New Roman"/>
              </w:rPr>
              <w:t xml:space="preserve">0 pkt. – wnioskodawca nie przewiduje wkładu własnego finansowego </w:t>
            </w:r>
            <w:proofErr w:type="spellStart"/>
            <w:r>
              <w:rPr>
                <w:rFonts w:ascii="Times New Roman" w:hAnsi="Times New Roman" w:cs="Times New Roman"/>
              </w:rPr>
              <w:t>conajmniej</w:t>
            </w:r>
            <w:proofErr w:type="spellEnd"/>
            <w:r w:rsidRPr="00264613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10</w:t>
            </w:r>
            <w:r w:rsidRPr="00264613">
              <w:rPr>
                <w:rFonts w:ascii="Times New Roman" w:hAnsi="Times New Roman" w:cs="Times New Roman"/>
              </w:rPr>
              <w:t>% wyższ</w:t>
            </w:r>
            <w:r>
              <w:rPr>
                <w:rFonts w:ascii="Times New Roman" w:hAnsi="Times New Roman" w:cs="Times New Roman"/>
              </w:rPr>
              <w:t>ego</w:t>
            </w:r>
            <w:r w:rsidRPr="00264613">
              <w:rPr>
                <w:rFonts w:ascii="Times New Roman" w:hAnsi="Times New Roman" w:cs="Times New Roman"/>
              </w:rPr>
              <w:t xml:space="preserve"> niż przewidują warunki przyznania pomocy</w:t>
            </w:r>
          </w:p>
          <w:p w:rsidR="00785A5B" w:rsidRPr="00264613" w:rsidRDefault="00785A5B" w:rsidP="00376D6A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264613">
              <w:rPr>
                <w:rFonts w:ascii="Times New Roman" w:hAnsi="Times New Roman" w:cs="Times New Roman"/>
              </w:rPr>
              <w:t xml:space="preserve">5 pkt. - wnioskodawca przewiduje wkład własny finansowy </w:t>
            </w:r>
            <w:r>
              <w:rPr>
                <w:rFonts w:ascii="Times New Roman" w:hAnsi="Times New Roman" w:cs="Times New Roman"/>
              </w:rPr>
              <w:t>co najmniej 10</w:t>
            </w:r>
            <w:r w:rsidRPr="00264613">
              <w:rPr>
                <w:rFonts w:ascii="Times New Roman" w:hAnsi="Times New Roman" w:cs="Times New Roman"/>
              </w:rPr>
              <w:t>% wyższy niż przewidują warunki przyznania pomocy</w:t>
            </w:r>
          </w:p>
        </w:tc>
        <w:tc>
          <w:tcPr>
            <w:tcW w:w="2402" w:type="dxa"/>
          </w:tcPr>
          <w:p w:rsidR="00785A5B" w:rsidRPr="00264613" w:rsidRDefault="00785A5B" w:rsidP="00376D6A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264613">
              <w:rPr>
                <w:rFonts w:ascii="Times New Roman" w:hAnsi="Times New Roman" w:cs="Times New Roman"/>
              </w:rPr>
              <w:t>Wniosek o przyznanie pomocy wraz z załącznikami</w:t>
            </w:r>
          </w:p>
        </w:tc>
      </w:tr>
      <w:tr w:rsidR="00785A5B" w:rsidRPr="00264613" w:rsidTr="00376D6A">
        <w:tc>
          <w:tcPr>
            <w:tcW w:w="516" w:type="dxa"/>
          </w:tcPr>
          <w:p w:rsidR="00785A5B" w:rsidRPr="00264613" w:rsidRDefault="00785A5B" w:rsidP="00376D6A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264613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3428" w:type="dxa"/>
          </w:tcPr>
          <w:p w:rsidR="00785A5B" w:rsidRPr="00264613" w:rsidRDefault="00785A5B" w:rsidP="00376D6A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264613">
              <w:rPr>
                <w:rFonts w:ascii="Times New Roman" w:hAnsi="Times New Roman" w:cs="Times New Roman"/>
              </w:rPr>
              <w:t xml:space="preserve">Operacja znajduje się na liście operacji szczególnie preferowanych zawartej w Lokalnej Strategii Rozwoju </w:t>
            </w:r>
            <w:r>
              <w:rPr>
                <w:rFonts w:ascii="Times New Roman" w:hAnsi="Times New Roman" w:cs="Times New Roman"/>
              </w:rPr>
              <w:t xml:space="preserve">- </w:t>
            </w:r>
            <w:r w:rsidRPr="0085188B">
              <w:rPr>
                <w:rFonts w:ascii="Times New Roman" w:hAnsi="Times New Roman" w:cs="Times New Roman"/>
              </w:rPr>
              <w:t xml:space="preserve">rozdział 5.4 </w:t>
            </w:r>
            <w:r>
              <w:rPr>
                <w:rFonts w:ascii="Times New Roman" w:hAnsi="Times New Roman" w:cs="Times New Roman"/>
              </w:rPr>
              <w:t>(0 lub 5 pkt.)</w:t>
            </w:r>
          </w:p>
          <w:p w:rsidR="00785A5B" w:rsidRPr="00264613" w:rsidRDefault="00785A5B" w:rsidP="00376D6A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719" w:type="dxa"/>
          </w:tcPr>
          <w:p w:rsidR="00785A5B" w:rsidRPr="00264613" w:rsidRDefault="00785A5B" w:rsidP="00376D6A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264613">
              <w:rPr>
                <w:rFonts w:ascii="Times New Roman" w:hAnsi="Times New Roman" w:cs="Times New Roman"/>
              </w:rPr>
              <w:t>Oceniana jest korzyść wypływająca dla regionu w związku z faktem, iż operacja znajduje się na liście operacji szczególnie preferowanych zawartej w Lokalnej Strategii Rozwoju:</w:t>
            </w:r>
          </w:p>
          <w:p w:rsidR="00785A5B" w:rsidRPr="00264613" w:rsidRDefault="00785A5B" w:rsidP="00376D6A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264613">
              <w:rPr>
                <w:rFonts w:ascii="Times New Roman" w:hAnsi="Times New Roman" w:cs="Times New Roman"/>
              </w:rPr>
              <w:t xml:space="preserve">0 pkt. – operacja nie znajduje się na liście </w:t>
            </w:r>
          </w:p>
          <w:p w:rsidR="00785A5B" w:rsidRPr="00264613" w:rsidRDefault="00785A5B" w:rsidP="00376D6A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264613">
              <w:rPr>
                <w:rFonts w:ascii="Times New Roman" w:hAnsi="Times New Roman" w:cs="Times New Roman"/>
              </w:rPr>
              <w:t>5 pkt. – operacja znajduje się na liście</w:t>
            </w:r>
          </w:p>
        </w:tc>
        <w:tc>
          <w:tcPr>
            <w:tcW w:w="2402" w:type="dxa"/>
          </w:tcPr>
          <w:p w:rsidR="00785A5B" w:rsidRPr="00264613" w:rsidRDefault="00785A5B" w:rsidP="00376D6A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264613">
              <w:rPr>
                <w:rFonts w:ascii="Times New Roman" w:hAnsi="Times New Roman" w:cs="Times New Roman"/>
                <w:iCs/>
              </w:rPr>
              <w:t xml:space="preserve">Wniosek o przyznanie pomocy wraz z załącznikami </w:t>
            </w:r>
          </w:p>
        </w:tc>
      </w:tr>
      <w:tr w:rsidR="00785A5B" w:rsidRPr="00264613" w:rsidTr="00376D6A">
        <w:tc>
          <w:tcPr>
            <w:tcW w:w="516" w:type="dxa"/>
          </w:tcPr>
          <w:p w:rsidR="00785A5B" w:rsidRPr="00264613" w:rsidRDefault="00785A5B" w:rsidP="00376D6A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264613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3428" w:type="dxa"/>
          </w:tcPr>
          <w:p w:rsidR="00785A5B" w:rsidRPr="00264613" w:rsidRDefault="00785A5B" w:rsidP="00376D6A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264613">
              <w:rPr>
                <w:rFonts w:ascii="Times New Roman" w:hAnsi="Times New Roman" w:cs="Times New Roman"/>
              </w:rPr>
              <w:t xml:space="preserve">Innowacyjny charakter operacji </w:t>
            </w:r>
            <w:r>
              <w:rPr>
                <w:rFonts w:ascii="Times New Roman" w:hAnsi="Times New Roman" w:cs="Times New Roman"/>
              </w:rPr>
              <w:t>(0 lub 5 pkt.)</w:t>
            </w:r>
          </w:p>
          <w:p w:rsidR="00785A5B" w:rsidRPr="00264613" w:rsidRDefault="00785A5B" w:rsidP="00376D6A">
            <w:pPr>
              <w:spacing w:line="240" w:lineRule="auto"/>
              <w:jc w:val="both"/>
              <w:rPr>
                <w:rFonts w:ascii="Times New Roman" w:hAnsi="Times New Roman" w:cs="Times New Roman"/>
                <w:i/>
                <w:iCs/>
              </w:rPr>
            </w:pPr>
            <w:r w:rsidRPr="00264613">
              <w:rPr>
                <w:rFonts w:ascii="Times New Roman" w:hAnsi="Times New Roman" w:cs="Times New Roman"/>
                <w:i/>
                <w:iCs/>
              </w:rPr>
              <w:t xml:space="preserve"> (Przez innowacyjność rozumie się </w:t>
            </w:r>
            <w:r w:rsidRPr="00264613">
              <w:rPr>
                <w:rFonts w:ascii="Times New Roman" w:hAnsi="Times New Roman" w:cs="Times New Roman"/>
                <w:i/>
                <w:iCs/>
              </w:rPr>
              <w:lastRenderedPageBreak/>
              <w:t>wdrożenie na obszarze LSR nowego lub znacząco udoskonalonego produktu, usługi, procesu, organizacji lub nowego sposobu wykorzystania lub zmobilizowania istniejących lokalnych zasobów przyrodniczych, historycznych, kulturowych czy społecznych)</w:t>
            </w:r>
          </w:p>
        </w:tc>
        <w:tc>
          <w:tcPr>
            <w:tcW w:w="3719" w:type="dxa"/>
          </w:tcPr>
          <w:p w:rsidR="00785A5B" w:rsidRPr="00264613" w:rsidRDefault="00785A5B" w:rsidP="00376D6A">
            <w:pPr>
              <w:spacing w:line="240" w:lineRule="auto"/>
              <w:jc w:val="both"/>
              <w:rPr>
                <w:rFonts w:ascii="Times New Roman" w:hAnsi="Times New Roman" w:cs="Times New Roman"/>
                <w:iCs/>
              </w:rPr>
            </w:pPr>
            <w:r w:rsidRPr="00264613">
              <w:rPr>
                <w:rFonts w:ascii="Times New Roman" w:hAnsi="Times New Roman" w:cs="Times New Roman"/>
                <w:iCs/>
              </w:rPr>
              <w:lastRenderedPageBreak/>
              <w:t xml:space="preserve">Preferowane będą te operacje, które będą miały innowacyjny charakter – dzięki czemu będą odpowiadały na </w:t>
            </w:r>
            <w:r w:rsidRPr="00264613">
              <w:rPr>
                <w:rFonts w:ascii="Times New Roman" w:hAnsi="Times New Roman" w:cs="Times New Roman"/>
                <w:iCs/>
              </w:rPr>
              <w:lastRenderedPageBreak/>
              <w:t>potrzeby poszukiwania nowych, skuteczniejszych rozwiązań w rozwoju lokalnym:</w:t>
            </w:r>
          </w:p>
          <w:p w:rsidR="00785A5B" w:rsidRPr="00264613" w:rsidRDefault="00785A5B" w:rsidP="00376D6A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264613">
              <w:rPr>
                <w:rFonts w:ascii="Times New Roman" w:hAnsi="Times New Roman" w:cs="Times New Roman"/>
              </w:rPr>
              <w:t xml:space="preserve">0 pkt. – operacja nie jest innowacyjna </w:t>
            </w:r>
          </w:p>
          <w:p w:rsidR="00785A5B" w:rsidRPr="00264613" w:rsidRDefault="00785A5B" w:rsidP="00376D6A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264613">
              <w:rPr>
                <w:rFonts w:ascii="Times New Roman" w:hAnsi="Times New Roman" w:cs="Times New Roman"/>
              </w:rPr>
              <w:t>5 pkt. – operacja jest innowacyjna</w:t>
            </w:r>
          </w:p>
        </w:tc>
        <w:tc>
          <w:tcPr>
            <w:tcW w:w="2402" w:type="dxa"/>
          </w:tcPr>
          <w:p w:rsidR="00785A5B" w:rsidRPr="00264613" w:rsidRDefault="00785A5B" w:rsidP="00376D6A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264613">
              <w:rPr>
                <w:rFonts w:ascii="Times New Roman" w:hAnsi="Times New Roman" w:cs="Times New Roman"/>
                <w:iCs/>
              </w:rPr>
              <w:lastRenderedPageBreak/>
              <w:t xml:space="preserve">Wniosek o przyznanie pomocy wraz z załącznikami </w:t>
            </w:r>
            <w:r w:rsidRPr="001D49F7">
              <w:rPr>
                <w:iCs/>
              </w:rPr>
              <w:t xml:space="preserve">Na </w:t>
            </w:r>
            <w:r w:rsidRPr="001D49F7">
              <w:rPr>
                <w:iCs/>
              </w:rPr>
              <w:lastRenderedPageBreak/>
              <w:t>wnioskodawcy spoczywa obowiązek dowiedzenia, że operacja spełnia kryteria innowacyjności wskazane w LSR. Źródłem weryfikacji będzie wiedza o lokalnych uwarunkowaniach członków Rady Decyzyjnej</w:t>
            </w:r>
            <w:r>
              <w:rPr>
                <w:iCs/>
              </w:rPr>
              <w:t>.</w:t>
            </w:r>
          </w:p>
        </w:tc>
      </w:tr>
      <w:tr w:rsidR="00785A5B" w:rsidRPr="00264613" w:rsidTr="00376D6A">
        <w:tc>
          <w:tcPr>
            <w:tcW w:w="10065" w:type="dxa"/>
            <w:gridSpan w:val="4"/>
          </w:tcPr>
          <w:p w:rsidR="00785A5B" w:rsidRPr="00264613" w:rsidRDefault="00785A5B" w:rsidP="00637B97">
            <w:pPr>
              <w:spacing w:line="240" w:lineRule="auto"/>
              <w:rPr>
                <w:rFonts w:ascii="Times New Roman" w:hAnsi="Times New Roman" w:cs="Times New Roman"/>
                <w:iCs/>
              </w:rPr>
            </w:pPr>
            <w:r w:rsidRPr="00264613">
              <w:rPr>
                <w:rFonts w:ascii="Times New Roman" w:hAnsi="Times New Roman" w:cs="Times New Roman"/>
                <w:iCs/>
              </w:rPr>
              <w:lastRenderedPageBreak/>
              <w:t xml:space="preserve">Koniecznym będzie pisemne uzasadnienie przez każdego członka Rady decyzyjnej przyznanej liczby punktów dla kryterium </w:t>
            </w:r>
            <w:r w:rsidR="00637B97">
              <w:rPr>
                <w:rFonts w:ascii="Times New Roman" w:hAnsi="Times New Roman" w:cs="Times New Roman"/>
                <w:iCs/>
              </w:rPr>
              <w:t>4</w:t>
            </w:r>
            <w:r w:rsidRPr="00264613">
              <w:rPr>
                <w:rFonts w:ascii="Times New Roman" w:hAnsi="Times New Roman" w:cs="Times New Roman"/>
                <w:iCs/>
              </w:rPr>
              <w:t>. Innowacyjny charakter operacji</w:t>
            </w:r>
          </w:p>
        </w:tc>
      </w:tr>
      <w:tr w:rsidR="00785A5B" w:rsidRPr="00264613" w:rsidTr="00376D6A">
        <w:tc>
          <w:tcPr>
            <w:tcW w:w="516" w:type="dxa"/>
          </w:tcPr>
          <w:p w:rsidR="00785A5B" w:rsidRPr="00264613" w:rsidRDefault="00785A5B" w:rsidP="00376D6A">
            <w:pPr>
              <w:spacing w:line="240" w:lineRule="auto"/>
              <w:rPr>
                <w:rFonts w:ascii="Times New Roman" w:hAnsi="Times New Roman" w:cs="Times New Roman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</w:rPr>
              <w:t>5</w:t>
            </w:r>
            <w:r w:rsidRPr="0026461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428" w:type="dxa"/>
          </w:tcPr>
          <w:p w:rsidR="00785A5B" w:rsidRPr="00264613" w:rsidRDefault="00785A5B" w:rsidP="00376D6A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Czas</w:t>
            </w:r>
            <w:r w:rsidRPr="00264613">
              <w:rPr>
                <w:rFonts w:ascii="Times New Roman" w:hAnsi="Times New Roman" w:cs="Times New Roman"/>
              </w:rPr>
              <w:t xml:space="preserve"> realizacji operacji </w:t>
            </w:r>
            <w:r>
              <w:rPr>
                <w:rFonts w:ascii="Times New Roman" w:hAnsi="Times New Roman" w:cs="Times New Roman"/>
              </w:rPr>
              <w:t>(0 lub 3 lub 5 pkt.)</w:t>
            </w:r>
          </w:p>
        </w:tc>
        <w:tc>
          <w:tcPr>
            <w:tcW w:w="3719" w:type="dxa"/>
          </w:tcPr>
          <w:p w:rsidR="00785A5B" w:rsidRPr="006D6B8C" w:rsidRDefault="00785A5B" w:rsidP="00376D6A">
            <w:pPr>
              <w:spacing w:line="240" w:lineRule="auto"/>
              <w:jc w:val="both"/>
              <w:rPr>
                <w:rFonts w:ascii="Times New Roman" w:hAnsi="Times New Roman" w:cs="Times New Roman"/>
                <w:iCs/>
              </w:rPr>
            </w:pPr>
            <w:r w:rsidRPr="00264613">
              <w:rPr>
                <w:rFonts w:ascii="Times New Roman" w:hAnsi="Times New Roman" w:cs="Times New Roman"/>
                <w:iCs/>
              </w:rPr>
              <w:t>:</w:t>
            </w:r>
            <w:r>
              <w:t xml:space="preserve"> </w:t>
            </w:r>
            <w:r w:rsidRPr="009F7005">
              <w:rPr>
                <w:rFonts w:ascii="Times New Roman" w:hAnsi="Times New Roman" w:cs="Times New Roman"/>
              </w:rPr>
              <w:t>Preferowane będą operacje z krótkim czasem realizacji: jako początek realizacji operacji uznaje się szacunkowy miesiąc podpisania umowy (miesiąc zakończenia naboru plus 6 m-</w:t>
            </w:r>
            <w:proofErr w:type="spellStart"/>
            <w:r w:rsidRPr="009F7005">
              <w:rPr>
                <w:rFonts w:ascii="Times New Roman" w:hAnsi="Times New Roman" w:cs="Times New Roman"/>
              </w:rPr>
              <w:t>cy</w:t>
            </w:r>
            <w:proofErr w:type="spellEnd"/>
            <w:r w:rsidRPr="009F7005">
              <w:rPr>
                <w:rFonts w:ascii="Times New Roman" w:hAnsi="Times New Roman" w:cs="Times New Roman"/>
              </w:rPr>
              <w:t>), za zakończenie realizacji operacji uznaje się przewidywany czas (miesiąc/rok) realizacji operacji wskazany we wniosku o przyznanie pomocy.</w:t>
            </w:r>
          </w:p>
          <w:p w:rsidR="00785A5B" w:rsidRPr="00264613" w:rsidRDefault="00785A5B" w:rsidP="00376D6A">
            <w:pPr>
              <w:spacing w:line="240" w:lineRule="auto"/>
              <w:jc w:val="both"/>
              <w:rPr>
                <w:rFonts w:ascii="Times New Roman" w:hAnsi="Times New Roman" w:cs="Times New Roman"/>
                <w:iCs/>
              </w:rPr>
            </w:pPr>
            <w:r w:rsidRPr="00264613">
              <w:rPr>
                <w:rFonts w:ascii="Times New Roman" w:hAnsi="Times New Roman" w:cs="Times New Roman"/>
                <w:iCs/>
              </w:rPr>
              <w:t xml:space="preserve">0 pkt.  – </w:t>
            </w:r>
            <w:r>
              <w:rPr>
                <w:rFonts w:ascii="Times New Roman" w:hAnsi="Times New Roman" w:cs="Times New Roman"/>
                <w:iCs/>
              </w:rPr>
              <w:t>czas</w:t>
            </w:r>
            <w:r w:rsidRPr="00264613">
              <w:rPr>
                <w:rFonts w:ascii="Times New Roman" w:hAnsi="Times New Roman" w:cs="Times New Roman"/>
                <w:iCs/>
              </w:rPr>
              <w:t xml:space="preserve"> realizacji operacji powyżej </w:t>
            </w:r>
            <w:r w:rsidRPr="009E4B32">
              <w:rPr>
                <w:rFonts w:ascii="Times New Roman" w:hAnsi="Times New Roman" w:cs="Times New Roman"/>
                <w:iCs/>
                <w:color w:val="FF0000"/>
              </w:rPr>
              <w:t>1</w:t>
            </w:r>
            <w:r w:rsidR="009E4B32" w:rsidRPr="009E4B32">
              <w:rPr>
                <w:rFonts w:ascii="Times New Roman" w:hAnsi="Times New Roman" w:cs="Times New Roman"/>
                <w:iCs/>
                <w:color w:val="FF0000"/>
              </w:rPr>
              <w:t>8</w:t>
            </w:r>
            <w:r w:rsidRPr="00264613">
              <w:rPr>
                <w:rFonts w:ascii="Times New Roman" w:hAnsi="Times New Roman" w:cs="Times New Roman"/>
                <w:iCs/>
              </w:rPr>
              <w:t xml:space="preserve"> miesięcy</w:t>
            </w:r>
          </w:p>
          <w:p w:rsidR="00785A5B" w:rsidRPr="00264613" w:rsidRDefault="00785A5B" w:rsidP="00376D6A">
            <w:pPr>
              <w:spacing w:line="240" w:lineRule="auto"/>
              <w:jc w:val="both"/>
              <w:rPr>
                <w:rFonts w:ascii="Times New Roman" w:hAnsi="Times New Roman" w:cs="Times New Roman"/>
                <w:iCs/>
              </w:rPr>
            </w:pPr>
            <w:r w:rsidRPr="00264613">
              <w:rPr>
                <w:rFonts w:ascii="Times New Roman" w:hAnsi="Times New Roman" w:cs="Times New Roman"/>
                <w:iCs/>
              </w:rPr>
              <w:t xml:space="preserve">3 pkt. – </w:t>
            </w:r>
            <w:r>
              <w:rPr>
                <w:rFonts w:ascii="Times New Roman" w:hAnsi="Times New Roman" w:cs="Times New Roman"/>
                <w:iCs/>
              </w:rPr>
              <w:t>czas</w:t>
            </w:r>
            <w:r w:rsidRPr="00264613">
              <w:rPr>
                <w:rFonts w:ascii="Times New Roman" w:hAnsi="Times New Roman" w:cs="Times New Roman"/>
                <w:iCs/>
              </w:rPr>
              <w:t xml:space="preserve"> realizacji operacji powyżej </w:t>
            </w:r>
            <w:r w:rsidR="009E4B32" w:rsidRPr="009E4B32">
              <w:rPr>
                <w:rFonts w:ascii="Times New Roman" w:hAnsi="Times New Roman" w:cs="Times New Roman"/>
                <w:iCs/>
                <w:color w:val="FF0000"/>
              </w:rPr>
              <w:t>12</w:t>
            </w:r>
            <w:r w:rsidRPr="00264613">
              <w:rPr>
                <w:rFonts w:ascii="Times New Roman" w:hAnsi="Times New Roman" w:cs="Times New Roman"/>
                <w:iCs/>
              </w:rPr>
              <w:t xml:space="preserve"> miesięcy do 1</w:t>
            </w:r>
            <w:r w:rsidR="009E4B32">
              <w:rPr>
                <w:rFonts w:ascii="Times New Roman" w:hAnsi="Times New Roman" w:cs="Times New Roman"/>
                <w:iCs/>
              </w:rPr>
              <w:t>8</w:t>
            </w:r>
            <w:r w:rsidRPr="00264613">
              <w:rPr>
                <w:rFonts w:ascii="Times New Roman" w:hAnsi="Times New Roman" w:cs="Times New Roman"/>
                <w:iCs/>
              </w:rPr>
              <w:t xml:space="preserve"> miesięcy</w:t>
            </w:r>
          </w:p>
          <w:p w:rsidR="00785A5B" w:rsidRPr="00264613" w:rsidRDefault="00785A5B" w:rsidP="009E4B32">
            <w:pPr>
              <w:spacing w:line="240" w:lineRule="auto"/>
              <w:jc w:val="both"/>
              <w:rPr>
                <w:rFonts w:ascii="Times New Roman" w:hAnsi="Times New Roman" w:cs="Times New Roman"/>
                <w:iCs/>
              </w:rPr>
            </w:pPr>
            <w:r w:rsidRPr="00264613">
              <w:rPr>
                <w:rFonts w:ascii="Times New Roman" w:hAnsi="Times New Roman" w:cs="Times New Roman"/>
                <w:iCs/>
              </w:rPr>
              <w:t xml:space="preserve">5 pkt. – </w:t>
            </w:r>
            <w:r>
              <w:rPr>
                <w:rFonts w:ascii="Times New Roman" w:hAnsi="Times New Roman" w:cs="Times New Roman"/>
                <w:iCs/>
              </w:rPr>
              <w:t>czas</w:t>
            </w:r>
            <w:r w:rsidRPr="00264613">
              <w:rPr>
                <w:rFonts w:ascii="Times New Roman" w:hAnsi="Times New Roman" w:cs="Times New Roman"/>
                <w:iCs/>
              </w:rPr>
              <w:t xml:space="preserve"> realizacji operacji nie przekracza </w:t>
            </w:r>
            <w:r w:rsidR="009E4B32" w:rsidRPr="009E4B32">
              <w:rPr>
                <w:rFonts w:ascii="Times New Roman" w:hAnsi="Times New Roman" w:cs="Times New Roman"/>
                <w:iCs/>
                <w:color w:val="FF0000"/>
              </w:rPr>
              <w:t>12</w:t>
            </w:r>
            <w:r w:rsidRPr="00264613">
              <w:rPr>
                <w:rFonts w:ascii="Times New Roman" w:hAnsi="Times New Roman" w:cs="Times New Roman"/>
                <w:iCs/>
              </w:rPr>
              <w:t xml:space="preserve"> miesięcy</w:t>
            </w:r>
          </w:p>
        </w:tc>
        <w:tc>
          <w:tcPr>
            <w:tcW w:w="2402" w:type="dxa"/>
          </w:tcPr>
          <w:p w:rsidR="00785A5B" w:rsidRPr="00264613" w:rsidRDefault="00785A5B" w:rsidP="00376D6A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264613">
              <w:rPr>
                <w:rFonts w:ascii="Times New Roman" w:hAnsi="Times New Roman" w:cs="Times New Roman"/>
              </w:rPr>
              <w:t xml:space="preserve">Wniosek o przyznanie pomocy </w:t>
            </w:r>
          </w:p>
        </w:tc>
      </w:tr>
      <w:tr w:rsidR="00785A5B" w:rsidRPr="00264613" w:rsidTr="00376D6A">
        <w:tc>
          <w:tcPr>
            <w:tcW w:w="516" w:type="dxa"/>
          </w:tcPr>
          <w:p w:rsidR="00785A5B" w:rsidRPr="00264613" w:rsidRDefault="00785A5B" w:rsidP="00376D6A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Pr="00264613">
              <w:rPr>
                <w:rFonts w:ascii="Times New Roman" w:hAnsi="Times New Roman" w:cs="Times New Roman"/>
              </w:rPr>
              <w:t xml:space="preserve">. </w:t>
            </w:r>
          </w:p>
        </w:tc>
        <w:tc>
          <w:tcPr>
            <w:tcW w:w="3428" w:type="dxa"/>
          </w:tcPr>
          <w:p w:rsidR="00785A5B" w:rsidRPr="00264613" w:rsidRDefault="00785A5B" w:rsidP="00376D6A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264613">
              <w:rPr>
                <w:rFonts w:ascii="Times New Roman" w:hAnsi="Times New Roman" w:cs="Times New Roman"/>
              </w:rPr>
              <w:t xml:space="preserve">Wnioskowana kwota pomocy </w:t>
            </w:r>
            <w:r>
              <w:rPr>
                <w:rFonts w:ascii="Times New Roman" w:hAnsi="Times New Roman" w:cs="Times New Roman"/>
              </w:rPr>
              <w:t>(0 lub 5 lub 10 pkt.)</w:t>
            </w:r>
            <w:r w:rsidRPr="00264613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719" w:type="dxa"/>
          </w:tcPr>
          <w:p w:rsidR="00785A5B" w:rsidRPr="00264613" w:rsidRDefault="00785A5B" w:rsidP="00376D6A">
            <w:pPr>
              <w:spacing w:line="240" w:lineRule="auto"/>
              <w:jc w:val="both"/>
              <w:rPr>
                <w:rFonts w:ascii="Times New Roman" w:hAnsi="Times New Roman" w:cs="Times New Roman"/>
                <w:iCs/>
              </w:rPr>
            </w:pPr>
            <w:r w:rsidRPr="00264613">
              <w:rPr>
                <w:rFonts w:ascii="Times New Roman" w:hAnsi="Times New Roman" w:cs="Times New Roman"/>
                <w:iCs/>
              </w:rPr>
              <w:t>Preferowane będą wnioski, których wnioskowana kwota pomocy nie przekracza:</w:t>
            </w:r>
          </w:p>
          <w:p w:rsidR="00785A5B" w:rsidRPr="00264613" w:rsidRDefault="00785A5B" w:rsidP="00376D6A">
            <w:pPr>
              <w:spacing w:line="240" w:lineRule="auto"/>
              <w:jc w:val="both"/>
              <w:rPr>
                <w:rFonts w:ascii="Times New Roman" w:hAnsi="Times New Roman" w:cs="Times New Roman"/>
                <w:iCs/>
              </w:rPr>
            </w:pPr>
            <w:r w:rsidRPr="00264613">
              <w:rPr>
                <w:rFonts w:ascii="Times New Roman" w:hAnsi="Times New Roman" w:cs="Times New Roman"/>
                <w:iCs/>
              </w:rPr>
              <w:t>0 pkt. – wnioskowana kwota pomocy przekracza 500 tys. zł</w:t>
            </w:r>
          </w:p>
          <w:p w:rsidR="00785A5B" w:rsidRPr="00264613" w:rsidRDefault="00785A5B" w:rsidP="00376D6A">
            <w:pPr>
              <w:spacing w:line="240" w:lineRule="auto"/>
              <w:jc w:val="both"/>
              <w:rPr>
                <w:rFonts w:ascii="Times New Roman" w:hAnsi="Times New Roman" w:cs="Times New Roman"/>
                <w:iCs/>
              </w:rPr>
            </w:pPr>
            <w:r w:rsidRPr="00264613">
              <w:rPr>
                <w:rFonts w:ascii="Times New Roman" w:hAnsi="Times New Roman" w:cs="Times New Roman"/>
                <w:iCs/>
              </w:rPr>
              <w:t>5 pkt. – wnioskowana kwota pomocy zawiera się w kwocie 500 tys. do  300 tys. zł</w:t>
            </w:r>
          </w:p>
          <w:p w:rsidR="00785A5B" w:rsidRPr="00264613" w:rsidRDefault="00785A5B" w:rsidP="00376D6A">
            <w:pPr>
              <w:spacing w:line="240" w:lineRule="auto"/>
              <w:jc w:val="both"/>
              <w:rPr>
                <w:rFonts w:ascii="Times New Roman" w:hAnsi="Times New Roman" w:cs="Times New Roman"/>
                <w:iCs/>
              </w:rPr>
            </w:pPr>
            <w:r w:rsidRPr="00264613">
              <w:rPr>
                <w:rFonts w:ascii="Times New Roman" w:hAnsi="Times New Roman" w:cs="Times New Roman"/>
                <w:iCs/>
              </w:rPr>
              <w:t xml:space="preserve"> 10 pkt. – wnioskowana kwota pomocy poniżej 300 tys. </w:t>
            </w:r>
          </w:p>
        </w:tc>
        <w:tc>
          <w:tcPr>
            <w:tcW w:w="2402" w:type="dxa"/>
          </w:tcPr>
          <w:p w:rsidR="00785A5B" w:rsidRPr="00264613" w:rsidRDefault="00785A5B" w:rsidP="00376D6A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264613">
              <w:rPr>
                <w:rFonts w:ascii="Times New Roman" w:hAnsi="Times New Roman" w:cs="Times New Roman"/>
              </w:rPr>
              <w:t>Wniosek o przyznanie pomocy</w:t>
            </w:r>
          </w:p>
        </w:tc>
      </w:tr>
      <w:tr w:rsidR="00785A5B" w:rsidRPr="00264613" w:rsidTr="00376D6A">
        <w:tc>
          <w:tcPr>
            <w:tcW w:w="516" w:type="dxa"/>
          </w:tcPr>
          <w:p w:rsidR="00785A5B" w:rsidRPr="00264613" w:rsidRDefault="00785A5B" w:rsidP="00376D6A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Pr="00264613">
              <w:rPr>
                <w:rFonts w:ascii="Times New Roman" w:hAnsi="Times New Roman" w:cs="Times New Roman"/>
              </w:rPr>
              <w:t xml:space="preserve">. </w:t>
            </w:r>
          </w:p>
        </w:tc>
        <w:tc>
          <w:tcPr>
            <w:tcW w:w="3428" w:type="dxa"/>
          </w:tcPr>
          <w:p w:rsidR="00785A5B" w:rsidRPr="00264613" w:rsidRDefault="00785A5B" w:rsidP="00376D6A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391AEB">
              <w:t xml:space="preserve">Doradztwo biura LGD </w:t>
            </w:r>
            <w:r>
              <w:t>(0 lub 3 lub 5 pkt.)</w:t>
            </w:r>
          </w:p>
        </w:tc>
        <w:tc>
          <w:tcPr>
            <w:tcW w:w="3719" w:type="dxa"/>
          </w:tcPr>
          <w:p w:rsidR="00785A5B" w:rsidRPr="00391AEB" w:rsidRDefault="00785A5B" w:rsidP="00376D6A">
            <w:pPr>
              <w:rPr>
                <w:iCs/>
              </w:rPr>
            </w:pPr>
            <w:r w:rsidRPr="00391AEB">
              <w:rPr>
                <w:iCs/>
              </w:rPr>
              <w:t>Preferowani będą wnioskodawcy korzystający z doradztwa zapewnianego przez LGD w zakresie przygotowania wniosku.</w:t>
            </w:r>
          </w:p>
          <w:p w:rsidR="00785A5B" w:rsidRPr="00391AEB" w:rsidRDefault="00785A5B" w:rsidP="00376D6A">
            <w:pPr>
              <w:rPr>
                <w:iCs/>
              </w:rPr>
            </w:pPr>
            <w:r w:rsidRPr="00391AEB">
              <w:rPr>
                <w:iCs/>
              </w:rPr>
              <w:lastRenderedPageBreak/>
              <w:t xml:space="preserve">0 pkt. – wnioskodawca nie korzystał z doradztwa ani szkoleń LGD na etapie przygotowywania wniosku </w:t>
            </w:r>
          </w:p>
          <w:p w:rsidR="00785A5B" w:rsidRPr="00391AEB" w:rsidRDefault="00785A5B" w:rsidP="00376D6A">
            <w:pPr>
              <w:rPr>
                <w:iCs/>
              </w:rPr>
            </w:pPr>
            <w:r w:rsidRPr="00391AEB">
              <w:rPr>
                <w:iCs/>
              </w:rPr>
              <w:t>3 pkt. – wnioskodawca korzystał z doradztwa lub szkoleń LGD na etapie przygotowywania wniosku</w:t>
            </w:r>
          </w:p>
          <w:p w:rsidR="00785A5B" w:rsidRPr="00264613" w:rsidRDefault="00785A5B" w:rsidP="00376D6A">
            <w:pPr>
              <w:spacing w:line="240" w:lineRule="auto"/>
              <w:jc w:val="both"/>
              <w:rPr>
                <w:rFonts w:ascii="Times New Roman" w:hAnsi="Times New Roman" w:cs="Times New Roman"/>
                <w:iCs/>
              </w:rPr>
            </w:pPr>
            <w:r w:rsidRPr="00391AEB">
              <w:rPr>
                <w:iCs/>
              </w:rPr>
              <w:t>5 pkt. – wnioskodawca korzystał z doradztwa i szkoleń LGD na etapie przygotowywania wniosku</w:t>
            </w:r>
          </w:p>
        </w:tc>
        <w:tc>
          <w:tcPr>
            <w:tcW w:w="2402" w:type="dxa"/>
          </w:tcPr>
          <w:p w:rsidR="00785A5B" w:rsidRPr="00264613" w:rsidRDefault="00785A5B" w:rsidP="00376D6A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391AEB">
              <w:lastRenderedPageBreak/>
              <w:t xml:space="preserve">Dokumenty LGD (karta doradztwa podpisana przez wnioskodawcę, wydruki e-mail, listy obecności ze szkoleń, spotkań </w:t>
            </w:r>
            <w:r w:rsidRPr="00391AEB">
              <w:lastRenderedPageBreak/>
              <w:t xml:space="preserve">informacyjnych). Zgodnie z regulaminem doradztwa dostępnym na stronie </w:t>
            </w:r>
            <w:hyperlink r:id="rId5" w:history="1">
              <w:r w:rsidRPr="00391AEB">
                <w:rPr>
                  <w:rStyle w:val="Hipercze"/>
                </w:rPr>
                <w:t>www.naszakrajna.org</w:t>
              </w:r>
            </w:hyperlink>
            <w:r w:rsidRPr="00391AEB">
              <w:t xml:space="preserve"> oraz w biurze LGD.</w:t>
            </w:r>
          </w:p>
        </w:tc>
      </w:tr>
      <w:tr w:rsidR="00785A5B" w:rsidRPr="00264613" w:rsidTr="00376D6A">
        <w:tc>
          <w:tcPr>
            <w:tcW w:w="3944" w:type="dxa"/>
            <w:gridSpan w:val="2"/>
          </w:tcPr>
          <w:p w:rsidR="00785A5B" w:rsidRPr="00264613" w:rsidRDefault="00785A5B" w:rsidP="00376D6A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  <w:r w:rsidRPr="00264613">
              <w:rPr>
                <w:rFonts w:ascii="Times New Roman" w:hAnsi="Times New Roman" w:cs="Times New Roman"/>
                <w:b/>
              </w:rPr>
              <w:lastRenderedPageBreak/>
              <w:t>Maksymalna liczba punktów: 4</w:t>
            </w: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6121" w:type="dxa"/>
            <w:gridSpan w:val="2"/>
          </w:tcPr>
          <w:p w:rsidR="00785A5B" w:rsidRPr="00264613" w:rsidRDefault="00785A5B" w:rsidP="00376D6A">
            <w:pPr>
              <w:spacing w:line="240" w:lineRule="auto"/>
              <w:rPr>
                <w:rFonts w:ascii="Times New Roman" w:hAnsi="Times New Roman" w:cs="Times New Roman"/>
                <w:i/>
                <w:iCs/>
              </w:rPr>
            </w:pPr>
            <w:r w:rsidRPr="00264613">
              <w:rPr>
                <w:rFonts w:ascii="Times New Roman" w:hAnsi="Times New Roman" w:cs="Times New Roman"/>
                <w:b/>
                <w:bCs/>
              </w:rPr>
              <w:t xml:space="preserve">Wymagana minimalna liczba punktów – </w:t>
            </w:r>
            <w:r>
              <w:rPr>
                <w:rFonts w:ascii="Times New Roman" w:hAnsi="Times New Roman" w:cs="Times New Roman"/>
                <w:b/>
                <w:bCs/>
              </w:rPr>
              <w:t>1</w:t>
            </w:r>
            <w:r w:rsidRPr="00264613">
              <w:rPr>
                <w:rFonts w:ascii="Times New Roman" w:hAnsi="Times New Roman" w:cs="Times New Roman"/>
                <w:b/>
                <w:bCs/>
              </w:rPr>
              <w:t>5</w:t>
            </w:r>
          </w:p>
        </w:tc>
      </w:tr>
    </w:tbl>
    <w:p w:rsidR="00785A5B" w:rsidRDefault="00785A5B" w:rsidP="00785A5B"/>
    <w:p w:rsidR="00283A94" w:rsidRDefault="00283A94"/>
    <w:sectPr w:rsidR="00283A94" w:rsidSect="007F02B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5A5B"/>
    <w:rsid w:val="001F0516"/>
    <w:rsid w:val="00283A94"/>
    <w:rsid w:val="002F71D4"/>
    <w:rsid w:val="00637B97"/>
    <w:rsid w:val="00785A5B"/>
    <w:rsid w:val="009E4B32"/>
    <w:rsid w:val="00AC2D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85A5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785A5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85A5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785A5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naszakrajna.or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647</Words>
  <Characters>3887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Sławomir Rekowski</dc:creator>
  <cp:lastModifiedBy>Sławomir Rekowski</cp:lastModifiedBy>
  <cp:revision>3</cp:revision>
  <dcterms:created xsi:type="dcterms:W3CDTF">2019-10-01T09:59:00Z</dcterms:created>
  <dcterms:modified xsi:type="dcterms:W3CDTF">2019-10-01T11:53:00Z</dcterms:modified>
</cp:coreProperties>
</file>